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F2E0" w14:textId="77777777" w:rsidR="00BD484A" w:rsidRDefault="00BD484A">
      <w:pPr>
        <w:rPr>
          <w:rFonts w:hint="eastAsia"/>
        </w:rPr>
      </w:pPr>
    </w:p>
    <w:p w14:paraId="456066B6" w14:textId="77777777" w:rsidR="00BD484A" w:rsidRDefault="00BD484A">
      <w:pPr>
        <w:rPr>
          <w:rFonts w:hint="eastAsia"/>
        </w:rPr>
      </w:pPr>
      <w:r>
        <w:rPr>
          <w:rFonts w:hint="eastAsia"/>
        </w:rPr>
        <w:t>捏叉的拼音</w:t>
      </w:r>
    </w:p>
    <w:p w14:paraId="2ABBE8EB" w14:textId="77777777" w:rsidR="00BD484A" w:rsidRDefault="00BD484A">
      <w:pPr>
        <w:rPr>
          <w:rFonts w:hint="eastAsia"/>
        </w:rPr>
      </w:pPr>
      <w:r>
        <w:rPr>
          <w:rFonts w:hint="eastAsia"/>
        </w:rPr>
        <w:t>“捏叉”这个词组并非一个标准汉语词汇，因此在正式的汉语词典中并不存在其准确的拼音定义。然而，根据汉字本身的拼音规则，“捏”的拼音为“niē”，而“叉”的拼音则有两种可能：“chā”或“cā”，取决于它所代表的具体含义以及使用的语境。</w:t>
      </w:r>
    </w:p>
    <w:p w14:paraId="7DE7FE07" w14:textId="77777777" w:rsidR="00BD484A" w:rsidRDefault="00BD484A">
      <w:pPr>
        <w:rPr>
          <w:rFonts w:hint="eastAsia"/>
        </w:rPr>
      </w:pPr>
    </w:p>
    <w:p w14:paraId="276ACA23" w14:textId="77777777" w:rsidR="00BD484A" w:rsidRDefault="00BD484A">
      <w:pPr>
        <w:rPr>
          <w:rFonts w:hint="eastAsia"/>
        </w:rPr>
      </w:pPr>
    </w:p>
    <w:p w14:paraId="1E2023B4" w14:textId="77777777" w:rsidR="00BD484A" w:rsidRDefault="00BD484A">
      <w:pPr>
        <w:rPr>
          <w:rFonts w:hint="eastAsia"/>
        </w:rPr>
      </w:pPr>
      <w:r>
        <w:rPr>
          <w:rFonts w:hint="eastAsia"/>
        </w:rPr>
        <w:t>关于“捏”字</w:t>
      </w:r>
    </w:p>
    <w:p w14:paraId="7C317DE2" w14:textId="77777777" w:rsidR="00BD484A" w:rsidRDefault="00BD484A">
      <w:pPr>
        <w:rPr>
          <w:rFonts w:hint="eastAsia"/>
        </w:rPr>
      </w:pPr>
      <w:r>
        <w:rPr>
          <w:rFonts w:hint="eastAsia"/>
        </w:rPr>
        <w:t>首先让我们来了解“捏”字。“捏”（niē）指的是用手指弯曲后夹住或挤压某物的动作。例如，在制作陶艺时，艺术家们常使用捏的手法来塑造陶土形状，赋予作品独特的风格和触感。“捏”还常常用来描述一种较为细腻、精确的操作过程，这与“捏造”、“捏塑”等词汇中的含义相关联。</w:t>
      </w:r>
    </w:p>
    <w:p w14:paraId="401782FF" w14:textId="77777777" w:rsidR="00BD484A" w:rsidRDefault="00BD484A">
      <w:pPr>
        <w:rPr>
          <w:rFonts w:hint="eastAsia"/>
        </w:rPr>
      </w:pPr>
    </w:p>
    <w:p w14:paraId="3B4769D5" w14:textId="77777777" w:rsidR="00BD484A" w:rsidRDefault="00BD484A">
      <w:pPr>
        <w:rPr>
          <w:rFonts w:hint="eastAsia"/>
        </w:rPr>
      </w:pPr>
    </w:p>
    <w:p w14:paraId="37337A4A" w14:textId="77777777" w:rsidR="00BD484A" w:rsidRDefault="00BD484A">
      <w:pPr>
        <w:rPr>
          <w:rFonts w:hint="eastAsia"/>
        </w:rPr>
      </w:pPr>
      <w:r>
        <w:rPr>
          <w:rFonts w:hint="eastAsia"/>
        </w:rPr>
        <w:t>关于“叉”字及其发音</w:t>
      </w:r>
    </w:p>
    <w:p w14:paraId="5BD588F6" w14:textId="77777777" w:rsidR="00BD484A" w:rsidRDefault="00BD484A">
      <w:pPr>
        <w:rPr>
          <w:rFonts w:hint="eastAsia"/>
        </w:rPr>
      </w:pPr>
      <w:r>
        <w:rPr>
          <w:rFonts w:hint="eastAsia"/>
        </w:rPr>
        <w:t>接着是“叉”字。这个字有两个主要读音：“chā”和“cā”。当读作“chā”时，通常指的是交叉或者工具的一种，比如餐桌上常见的餐具——叉子；而当读作“cā”时，则更多地用于口语表达中，形容快速滑过或擦过的动作，如“抹桌子的时候不小心把水杯给叉掉了”。不过，值得注意的是，“捏叉”作为一种组合，并没有直接对应的实物或概念，更多的是在网络语言或特定的小众文化中作为创意性表达出现。</w:t>
      </w:r>
    </w:p>
    <w:p w14:paraId="1521A8A5" w14:textId="77777777" w:rsidR="00BD484A" w:rsidRDefault="00BD484A">
      <w:pPr>
        <w:rPr>
          <w:rFonts w:hint="eastAsia"/>
        </w:rPr>
      </w:pPr>
    </w:p>
    <w:p w14:paraId="4FBFAB60" w14:textId="77777777" w:rsidR="00BD484A" w:rsidRDefault="00BD484A">
      <w:pPr>
        <w:rPr>
          <w:rFonts w:hint="eastAsia"/>
        </w:rPr>
      </w:pPr>
    </w:p>
    <w:p w14:paraId="35EA4809" w14:textId="77777777" w:rsidR="00BD484A" w:rsidRDefault="00BD484A">
      <w:pPr>
        <w:rPr>
          <w:rFonts w:hint="eastAsia"/>
        </w:rPr>
      </w:pPr>
      <w:r>
        <w:rPr>
          <w:rFonts w:hint="eastAsia"/>
        </w:rPr>
        <w:t>“捏叉”的潜在意义</w:t>
      </w:r>
    </w:p>
    <w:p w14:paraId="0FB54315" w14:textId="77777777" w:rsidR="00BD484A" w:rsidRDefault="00BD484A">
      <w:pPr>
        <w:rPr>
          <w:rFonts w:hint="eastAsia"/>
        </w:rPr>
      </w:pPr>
      <w:r>
        <w:rPr>
          <w:rFonts w:hint="eastAsia"/>
        </w:rPr>
        <w:t>尽管“捏叉”不是传统意义上的汉语词汇，但它可以激发人们对于创造新词语的兴趣，尤其是在网络文化和年轻一代中。“捏”和“叉”这两个动词结合起来，可能会被赋予一些幽默或是隐喻性的意义。例如，在某些语境下，它可以象征着精细操作与快速决策的结合，或者是代表着某种手工技艺与实用工具之间的巧妙配合。</w:t>
      </w:r>
    </w:p>
    <w:p w14:paraId="6CEB8356" w14:textId="77777777" w:rsidR="00BD484A" w:rsidRDefault="00BD484A">
      <w:pPr>
        <w:rPr>
          <w:rFonts w:hint="eastAsia"/>
        </w:rPr>
      </w:pPr>
    </w:p>
    <w:p w14:paraId="67EA51DC" w14:textId="77777777" w:rsidR="00BD484A" w:rsidRDefault="00BD484A">
      <w:pPr>
        <w:rPr>
          <w:rFonts w:hint="eastAsia"/>
        </w:rPr>
      </w:pPr>
    </w:p>
    <w:p w14:paraId="4C7326D0" w14:textId="77777777" w:rsidR="00BD484A" w:rsidRDefault="00BD484A">
      <w:pPr>
        <w:rPr>
          <w:rFonts w:hint="eastAsia"/>
        </w:rPr>
      </w:pPr>
      <w:r>
        <w:rPr>
          <w:rFonts w:hint="eastAsia"/>
        </w:rPr>
        <w:t>最后的总结</w:t>
      </w:r>
    </w:p>
    <w:p w14:paraId="65EA4C9D" w14:textId="77777777" w:rsidR="00BD484A" w:rsidRDefault="00BD484A">
      <w:pPr>
        <w:rPr>
          <w:rFonts w:hint="eastAsia"/>
        </w:rPr>
      </w:pPr>
      <w:r>
        <w:rPr>
          <w:rFonts w:hint="eastAsia"/>
        </w:rPr>
        <w:lastRenderedPageBreak/>
        <w:t>“捏叉”的拼音可以根据上述分析定为“niē chā”或“niē cā”。虽然这个词组本身并不常见，但通过对它的探讨，我们不仅能加深对汉字的理解，还能感受到汉语在现代社会中的活力与创造性。希望这篇介绍能为您带来新的视角，激发您对中国语言文化的兴趣。</w:t>
      </w:r>
    </w:p>
    <w:p w14:paraId="1506BD63" w14:textId="77777777" w:rsidR="00BD484A" w:rsidRDefault="00BD484A">
      <w:pPr>
        <w:rPr>
          <w:rFonts w:hint="eastAsia"/>
        </w:rPr>
      </w:pPr>
    </w:p>
    <w:p w14:paraId="0D8679D7" w14:textId="77777777" w:rsidR="00BD484A" w:rsidRDefault="00BD484A">
      <w:pPr>
        <w:rPr>
          <w:rFonts w:hint="eastAsia"/>
        </w:rPr>
      </w:pPr>
    </w:p>
    <w:p w14:paraId="7E42F594" w14:textId="77777777" w:rsidR="00BD484A" w:rsidRDefault="00BD4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6C344" w14:textId="5473EC74" w:rsidR="009B05CE" w:rsidRDefault="009B05CE"/>
    <w:sectPr w:rsidR="009B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CE"/>
    <w:rsid w:val="009B02E7"/>
    <w:rsid w:val="009B05CE"/>
    <w:rsid w:val="00B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C85A0-D325-4D53-99C8-013FE76C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