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65CDD" w14:textId="77777777" w:rsidR="006E2AF8" w:rsidRDefault="006E2AF8">
      <w:pPr>
        <w:rPr>
          <w:rFonts w:hint="eastAsia"/>
        </w:rPr>
      </w:pPr>
    </w:p>
    <w:p w14:paraId="2EDCE914" w14:textId="77777777" w:rsidR="006E2AF8" w:rsidRDefault="006E2AF8">
      <w:pPr>
        <w:rPr>
          <w:rFonts w:hint="eastAsia"/>
        </w:rPr>
      </w:pPr>
      <w:r>
        <w:rPr>
          <w:rFonts w:hint="eastAsia"/>
        </w:rPr>
        <w:t>挽裤的拼音和意思</w:t>
      </w:r>
    </w:p>
    <w:p w14:paraId="02169F4A" w14:textId="77777777" w:rsidR="006E2AF8" w:rsidRDefault="006E2AF8">
      <w:pPr>
        <w:rPr>
          <w:rFonts w:hint="eastAsia"/>
        </w:rPr>
      </w:pPr>
      <w:r>
        <w:rPr>
          <w:rFonts w:hint="eastAsia"/>
        </w:rPr>
        <w:t>挽裤，读作“wǎn kù”，是一种在中国传统服饰文化中非常具有特色的着装方式。它指的是将长裤的裤腿卷起或固定在小腿部位，以便于行动方便或是适应不同的环境条件。这种做法不仅在日常生活中常见，在特定的工作场合以及传统的节日庆祝活动中也占有重要的地位。</w:t>
      </w:r>
    </w:p>
    <w:p w14:paraId="735F4E67" w14:textId="77777777" w:rsidR="006E2AF8" w:rsidRDefault="006E2AF8">
      <w:pPr>
        <w:rPr>
          <w:rFonts w:hint="eastAsia"/>
        </w:rPr>
      </w:pPr>
    </w:p>
    <w:p w14:paraId="50911F9D" w14:textId="77777777" w:rsidR="006E2AF8" w:rsidRDefault="006E2AF8">
      <w:pPr>
        <w:rPr>
          <w:rFonts w:hint="eastAsia"/>
        </w:rPr>
      </w:pPr>
    </w:p>
    <w:p w14:paraId="6803114F" w14:textId="77777777" w:rsidR="006E2AF8" w:rsidRDefault="006E2AF8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B0839CE" w14:textId="77777777" w:rsidR="006E2AF8" w:rsidRDefault="006E2AF8">
      <w:pPr>
        <w:rPr>
          <w:rFonts w:hint="eastAsia"/>
        </w:rPr>
      </w:pPr>
      <w:r>
        <w:rPr>
          <w:rFonts w:hint="eastAsia"/>
        </w:rPr>
        <w:t>挽裤的习惯可以追溯到古代中国劳动人民的生活实践中。在农耕社会里，农民们为了便于田间劳作，常常需要卷起裤腿，避免衣物被泥水弄脏。随着时间的发展，这一习惯逐渐融入了中国文化的多个方面，成为一种既实用又充满文化内涵的行为。特别是在南方水田作业频繁的地区，挽裤更是成为了日常生活不可或缺的一部分。</w:t>
      </w:r>
    </w:p>
    <w:p w14:paraId="0C7779C7" w14:textId="77777777" w:rsidR="006E2AF8" w:rsidRDefault="006E2AF8">
      <w:pPr>
        <w:rPr>
          <w:rFonts w:hint="eastAsia"/>
        </w:rPr>
      </w:pPr>
    </w:p>
    <w:p w14:paraId="101B969E" w14:textId="77777777" w:rsidR="006E2AF8" w:rsidRDefault="006E2AF8">
      <w:pPr>
        <w:rPr>
          <w:rFonts w:hint="eastAsia"/>
        </w:rPr>
      </w:pPr>
    </w:p>
    <w:p w14:paraId="4E08A6A5" w14:textId="77777777" w:rsidR="006E2AF8" w:rsidRDefault="006E2AF8">
      <w:pPr>
        <w:rPr>
          <w:rFonts w:hint="eastAsia"/>
        </w:rPr>
      </w:pPr>
      <w:r>
        <w:rPr>
          <w:rFonts w:hint="eastAsia"/>
        </w:rPr>
        <w:t>现代应用与流行趋势</w:t>
      </w:r>
    </w:p>
    <w:p w14:paraId="0F5CEBEA" w14:textId="77777777" w:rsidR="006E2AF8" w:rsidRDefault="006E2AF8">
      <w:pPr>
        <w:rPr>
          <w:rFonts w:hint="eastAsia"/>
        </w:rPr>
      </w:pPr>
      <w:r>
        <w:rPr>
          <w:rFonts w:hint="eastAsia"/>
        </w:rPr>
        <w:t>进入现代社会，尽管生活方式发生了巨大变化，挽裤的习惯仍然保留了下来，并且以新的形式出现。例如，在一些时尚设计中，设计师们会采用挽裤元素，创造出既有传统韵味又不失现代感的服装。随着户外活动、露营等休闲方式的普及，挽裤也成为了一种流行的穿着选择，因为它能够提供更大的灵活性和舒适度。</w:t>
      </w:r>
    </w:p>
    <w:p w14:paraId="12414F7F" w14:textId="77777777" w:rsidR="006E2AF8" w:rsidRDefault="006E2AF8">
      <w:pPr>
        <w:rPr>
          <w:rFonts w:hint="eastAsia"/>
        </w:rPr>
      </w:pPr>
    </w:p>
    <w:p w14:paraId="2A044354" w14:textId="77777777" w:rsidR="006E2AF8" w:rsidRDefault="006E2AF8">
      <w:pPr>
        <w:rPr>
          <w:rFonts w:hint="eastAsia"/>
        </w:rPr>
      </w:pPr>
    </w:p>
    <w:p w14:paraId="57215E40" w14:textId="77777777" w:rsidR="006E2AF8" w:rsidRDefault="006E2AF8">
      <w:pPr>
        <w:rPr>
          <w:rFonts w:hint="eastAsia"/>
        </w:rPr>
      </w:pPr>
      <w:r>
        <w:rPr>
          <w:rFonts w:hint="eastAsia"/>
        </w:rPr>
        <w:t>不同地区的挽裤习俗</w:t>
      </w:r>
    </w:p>
    <w:p w14:paraId="33C4EE1F" w14:textId="77777777" w:rsidR="006E2AF8" w:rsidRDefault="006E2AF8">
      <w:pPr>
        <w:rPr>
          <w:rFonts w:hint="eastAsia"/>
        </w:rPr>
      </w:pPr>
      <w:r>
        <w:rPr>
          <w:rFonts w:hint="eastAsia"/>
        </w:rPr>
        <w:t>值得注意的是，挽裤这一行为在不同的地区有着不同的表现形式和文化含义。比如，在某些少数民族的传统服饰中，挽裤不仅是出于实用目的，还蕴含着丰富的象征意义，如祈福、避邪等。这些地方性的差异反映了中国丰富多样的地域文化和民族特色。</w:t>
      </w:r>
    </w:p>
    <w:p w14:paraId="24613AB5" w14:textId="77777777" w:rsidR="006E2AF8" w:rsidRDefault="006E2AF8">
      <w:pPr>
        <w:rPr>
          <w:rFonts w:hint="eastAsia"/>
        </w:rPr>
      </w:pPr>
    </w:p>
    <w:p w14:paraId="00D1110F" w14:textId="77777777" w:rsidR="006E2AF8" w:rsidRDefault="006E2AF8">
      <w:pPr>
        <w:rPr>
          <w:rFonts w:hint="eastAsia"/>
        </w:rPr>
      </w:pPr>
    </w:p>
    <w:p w14:paraId="512FBBF2" w14:textId="77777777" w:rsidR="006E2AF8" w:rsidRDefault="006E2AF8">
      <w:pPr>
        <w:rPr>
          <w:rFonts w:hint="eastAsia"/>
        </w:rPr>
      </w:pPr>
      <w:r>
        <w:rPr>
          <w:rFonts w:hint="eastAsia"/>
        </w:rPr>
        <w:t>最后的总结</w:t>
      </w:r>
    </w:p>
    <w:p w14:paraId="49C37829" w14:textId="77777777" w:rsidR="006E2AF8" w:rsidRDefault="006E2AF8">
      <w:pPr>
        <w:rPr>
          <w:rFonts w:hint="eastAsia"/>
        </w:rPr>
      </w:pPr>
      <w:r>
        <w:rPr>
          <w:rFonts w:hint="eastAsia"/>
        </w:rPr>
        <w:t>挽裤作为一种简单却富有深意的着装习惯，不仅体现了中国人民对生活细节的关注，也展示了中华民族悠久的历史和文化底蕴。无论是从实用性还是文化价值的角度来看，挽裤都承载着不可替代的意义，继续在现代社会中传承和发展。</w:t>
      </w:r>
    </w:p>
    <w:p w14:paraId="052AB818" w14:textId="77777777" w:rsidR="006E2AF8" w:rsidRDefault="006E2AF8">
      <w:pPr>
        <w:rPr>
          <w:rFonts w:hint="eastAsia"/>
        </w:rPr>
      </w:pPr>
    </w:p>
    <w:p w14:paraId="3A51735B" w14:textId="77777777" w:rsidR="006E2AF8" w:rsidRDefault="006E2AF8">
      <w:pPr>
        <w:rPr>
          <w:rFonts w:hint="eastAsia"/>
        </w:rPr>
      </w:pPr>
    </w:p>
    <w:p w14:paraId="1A5E683F" w14:textId="77777777" w:rsidR="006E2AF8" w:rsidRDefault="006E2A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08C9D" w14:textId="61C33F40" w:rsidR="00C24CA4" w:rsidRDefault="00C24CA4"/>
    <w:sectPr w:rsidR="00C24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A4"/>
    <w:rsid w:val="006E2AF8"/>
    <w:rsid w:val="009B02E7"/>
    <w:rsid w:val="00C2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7555F-50B0-47FE-8A2A-A923B896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