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A032" w14:textId="77777777" w:rsidR="00F418B3" w:rsidRDefault="00F418B3">
      <w:pPr>
        <w:rPr>
          <w:rFonts w:hint="eastAsia"/>
        </w:rPr>
      </w:pPr>
    </w:p>
    <w:p w14:paraId="2B633C10" w14:textId="77777777" w:rsidR="00F418B3" w:rsidRDefault="00F418B3">
      <w:pPr>
        <w:rPr>
          <w:rFonts w:hint="eastAsia"/>
        </w:rPr>
      </w:pPr>
      <w:r>
        <w:rPr>
          <w:rFonts w:hint="eastAsia"/>
        </w:rPr>
        <w:t>挑水和泥的拼音</w:t>
      </w:r>
    </w:p>
    <w:p w14:paraId="4B2318A2" w14:textId="77777777" w:rsidR="00F418B3" w:rsidRDefault="00F418B3">
      <w:pPr>
        <w:rPr>
          <w:rFonts w:hint="eastAsia"/>
        </w:rPr>
      </w:pPr>
      <w:r>
        <w:rPr>
          <w:rFonts w:hint="eastAsia"/>
        </w:rPr>
        <w:t>在汉语学习的过程中，正确掌握词语的拼音是至关重要的。今天我们要介绍的是“挑水”和“和泥”这两个词组的拼音及其背后的含义。</w:t>
      </w:r>
    </w:p>
    <w:p w14:paraId="4A05CBD5" w14:textId="77777777" w:rsidR="00F418B3" w:rsidRDefault="00F418B3">
      <w:pPr>
        <w:rPr>
          <w:rFonts w:hint="eastAsia"/>
        </w:rPr>
      </w:pPr>
    </w:p>
    <w:p w14:paraId="7D2CC58B" w14:textId="77777777" w:rsidR="00F418B3" w:rsidRDefault="00F418B3">
      <w:pPr>
        <w:rPr>
          <w:rFonts w:hint="eastAsia"/>
        </w:rPr>
      </w:pPr>
    </w:p>
    <w:p w14:paraId="4AC0E9F3" w14:textId="77777777" w:rsidR="00F418B3" w:rsidRDefault="00F418B3">
      <w:pPr>
        <w:rPr>
          <w:rFonts w:hint="eastAsia"/>
        </w:rPr>
      </w:pPr>
      <w:r>
        <w:rPr>
          <w:rFonts w:hint="eastAsia"/>
        </w:rPr>
        <w:t>挑水 tiǎo shuǐ</w:t>
      </w:r>
    </w:p>
    <w:p w14:paraId="3DCE6D79" w14:textId="77777777" w:rsidR="00F418B3" w:rsidRDefault="00F418B3">
      <w:pPr>
        <w:rPr>
          <w:rFonts w:hint="eastAsia"/>
        </w:rPr>
      </w:pPr>
      <w:r>
        <w:rPr>
          <w:rFonts w:hint="eastAsia"/>
        </w:rPr>
        <w:t>“挑水”的拼音是“tiǎo shuǐ”。其中，“挑”字在这里读作第三声“tiǎo”，表示用肩扛或用手提的动作；“水”字则读作“shuǐ”，意思是液态的自然界物质之一，这里指的是饮用水或者生活用水。“挑水”这个词组描绘了一种传统的取水方式，在自来水普及之前，人们常常用扁担和水桶从井边或河边把水运回家中。尽管现代社会里这种情景已不常见，但在一些偏远地区或是特定场合下，依然能看到挑水的身影。</w:t>
      </w:r>
    </w:p>
    <w:p w14:paraId="51299189" w14:textId="77777777" w:rsidR="00F418B3" w:rsidRDefault="00F418B3">
      <w:pPr>
        <w:rPr>
          <w:rFonts w:hint="eastAsia"/>
        </w:rPr>
      </w:pPr>
    </w:p>
    <w:p w14:paraId="064B6677" w14:textId="77777777" w:rsidR="00F418B3" w:rsidRDefault="00F418B3">
      <w:pPr>
        <w:rPr>
          <w:rFonts w:hint="eastAsia"/>
        </w:rPr>
      </w:pPr>
    </w:p>
    <w:p w14:paraId="320A79C6" w14:textId="77777777" w:rsidR="00F418B3" w:rsidRDefault="00F418B3">
      <w:pPr>
        <w:rPr>
          <w:rFonts w:hint="eastAsia"/>
        </w:rPr>
      </w:pPr>
      <w:r>
        <w:rPr>
          <w:rFonts w:hint="eastAsia"/>
        </w:rPr>
        <w:t>和泥 hé ní</w:t>
      </w:r>
    </w:p>
    <w:p w14:paraId="138184EB" w14:textId="77777777" w:rsidR="00F418B3" w:rsidRDefault="00F418B3">
      <w:pPr>
        <w:rPr>
          <w:rFonts w:hint="eastAsia"/>
        </w:rPr>
      </w:pPr>
      <w:r>
        <w:rPr>
          <w:rFonts w:hint="eastAsia"/>
        </w:rPr>
        <w:t>接下来是“和泥”，其拼音为“hé ní”。“和”在此处发音为第二声“hé”，意味着将不同成分混合在一起的行为；“泥”字读作“ní”，指的是黏土与水混合后的产物，常用于建筑、雕塑等领域。因此，“和泥”可以理解为制作泥浆的过程，这不仅是建筑工程中的一项基础工作，也是儿童玩耍时喜爱的一种活动。通过和泥，能够制备出适用于砌砖、修补墙壁等用途的材料。</w:t>
      </w:r>
    </w:p>
    <w:p w14:paraId="03537E0F" w14:textId="77777777" w:rsidR="00F418B3" w:rsidRDefault="00F418B3">
      <w:pPr>
        <w:rPr>
          <w:rFonts w:hint="eastAsia"/>
        </w:rPr>
      </w:pPr>
    </w:p>
    <w:p w14:paraId="6BBC1B26" w14:textId="77777777" w:rsidR="00F418B3" w:rsidRDefault="00F418B3">
      <w:pPr>
        <w:rPr>
          <w:rFonts w:hint="eastAsia"/>
        </w:rPr>
      </w:pPr>
    </w:p>
    <w:p w14:paraId="4DD395B9" w14:textId="77777777" w:rsidR="00F418B3" w:rsidRDefault="00F418B3">
      <w:pPr>
        <w:rPr>
          <w:rFonts w:hint="eastAsia"/>
        </w:rPr>
      </w:pPr>
      <w:r>
        <w:rPr>
          <w:rFonts w:hint="eastAsia"/>
        </w:rPr>
        <w:t>挑水和和泥的文化意义</w:t>
      </w:r>
    </w:p>
    <w:p w14:paraId="3F1403EA" w14:textId="77777777" w:rsidR="00F418B3" w:rsidRDefault="00F418B3">
      <w:pPr>
        <w:rPr>
          <w:rFonts w:hint="eastAsia"/>
        </w:rPr>
      </w:pPr>
      <w:r>
        <w:rPr>
          <w:rFonts w:hint="eastAsia"/>
        </w:rPr>
        <w:t>虽然“挑水”和“和泥”都是日常生活中的简单动作，但它们承载着丰富的文化内涵。在过去，挑水不仅仅是获取生活必需品的方式，更是邻里间交流互动的机会。而和泥作为传统建筑工艺的一部分，体现了古代劳动人民的智慧和创造力。随着时代的发展，这些技艺逐渐被现代化的技术所取代，但它们依然是中华文化不可或缺的组成部分，提醒着我们不要忘记那些曾经支撑社会运转的基本技能。</w:t>
      </w:r>
    </w:p>
    <w:p w14:paraId="2186BBC8" w14:textId="77777777" w:rsidR="00F418B3" w:rsidRDefault="00F418B3">
      <w:pPr>
        <w:rPr>
          <w:rFonts w:hint="eastAsia"/>
        </w:rPr>
      </w:pPr>
    </w:p>
    <w:p w14:paraId="23EE7F9B" w14:textId="77777777" w:rsidR="00F418B3" w:rsidRDefault="00F418B3">
      <w:pPr>
        <w:rPr>
          <w:rFonts w:hint="eastAsia"/>
        </w:rPr>
      </w:pPr>
    </w:p>
    <w:p w14:paraId="5919ED4B" w14:textId="77777777" w:rsidR="00F418B3" w:rsidRDefault="00F418B3">
      <w:pPr>
        <w:rPr>
          <w:rFonts w:hint="eastAsia"/>
        </w:rPr>
      </w:pPr>
      <w:r>
        <w:rPr>
          <w:rFonts w:hint="eastAsia"/>
        </w:rPr>
        <w:t>最后的总结</w:t>
      </w:r>
    </w:p>
    <w:p w14:paraId="50431325" w14:textId="77777777" w:rsidR="00F418B3" w:rsidRDefault="00F418B3">
      <w:pPr>
        <w:rPr>
          <w:rFonts w:hint="eastAsia"/>
        </w:rPr>
      </w:pPr>
      <w:r>
        <w:rPr>
          <w:rFonts w:hint="eastAsia"/>
        </w:rPr>
        <w:t>通过对“挑水”（tiǎo shuǐ）和“和泥”（hé ní）这两个词组的学习，我们不仅掌握了它们的正确发音，还了解到了背后蕴含的历史文化价值。无论是古老的取水方法还是传统的建筑材料准备过程，都反映了人类适应自然、利用自然资源解决问题的能力。这些知识对于加深对中国传统文化的理解具有重要意义。</w:t>
      </w:r>
    </w:p>
    <w:p w14:paraId="62E272E9" w14:textId="77777777" w:rsidR="00F418B3" w:rsidRDefault="00F418B3">
      <w:pPr>
        <w:rPr>
          <w:rFonts w:hint="eastAsia"/>
        </w:rPr>
      </w:pPr>
    </w:p>
    <w:p w14:paraId="77BCE0B5" w14:textId="77777777" w:rsidR="00F418B3" w:rsidRDefault="00F418B3">
      <w:pPr>
        <w:rPr>
          <w:rFonts w:hint="eastAsia"/>
        </w:rPr>
      </w:pPr>
    </w:p>
    <w:p w14:paraId="02DF622F" w14:textId="77777777" w:rsidR="00F418B3" w:rsidRDefault="00F41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6F6BD" w14:textId="24058581" w:rsidR="0071716A" w:rsidRDefault="0071716A"/>
    <w:sectPr w:rsidR="0071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6A"/>
    <w:rsid w:val="0071716A"/>
    <w:rsid w:val="009B02E7"/>
    <w:rsid w:val="00F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52576-C295-4B6B-87A7-3FE7D8E5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