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187D" w14:textId="77777777" w:rsidR="00AE6C9D" w:rsidRDefault="00AE6C9D">
      <w:pPr>
        <w:rPr>
          <w:rFonts w:hint="eastAsia"/>
        </w:rPr>
      </w:pPr>
    </w:p>
    <w:p w14:paraId="5879BF18" w14:textId="77777777" w:rsidR="00AE6C9D" w:rsidRDefault="00AE6C9D">
      <w:pPr>
        <w:rPr>
          <w:rFonts w:hint="eastAsia"/>
        </w:rPr>
      </w:pPr>
      <w:r>
        <w:rPr>
          <w:rFonts w:hint="eastAsia"/>
        </w:rPr>
        <w:t>拼音规范书写的重要性</w:t>
      </w:r>
    </w:p>
    <w:p w14:paraId="3A798DF1" w14:textId="77777777" w:rsidR="00AE6C9D" w:rsidRDefault="00AE6C9D">
      <w:pPr>
        <w:rPr>
          <w:rFonts w:hint="eastAsia"/>
        </w:rPr>
      </w:pPr>
      <w:r>
        <w:rPr>
          <w:rFonts w:hint="eastAsia"/>
        </w:rPr>
        <w:t>汉语拼音作为汉字的音标系统，对于学习和使用汉语的人来说具有不可替代的作用。它不仅是外国人学习汉语发音的基础工具，也是中国儿童识字教育的重要组成部分。正确规范地书写拼音，不仅有助于提高个人语言表达能力，还能促进文化交流与传播。</w:t>
      </w:r>
    </w:p>
    <w:p w14:paraId="1A65DA83" w14:textId="77777777" w:rsidR="00AE6C9D" w:rsidRDefault="00AE6C9D">
      <w:pPr>
        <w:rPr>
          <w:rFonts w:hint="eastAsia"/>
        </w:rPr>
      </w:pPr>
    </w:p>
    <w:p w14:paraId="54D7C307" w14:textId="77777777" w:rsidR="00AE6C9D" w:rsidRDefault="00AE6C9D">
      <w:pPr>
        <w:rPr>
          <w:rFonts w:hint="eastAsia"/>
        </w:rPr>
      </w:pPr>
    </w:p>
    <w:p w14:paraId="658E400E" w14:textId="77777777" w:rsidR="00AE6C9D" w:rsidRDefault="00AE6C9D">
      <w:pPr>
        <w:rPr>
          <w:rFonts w:hint="eastAsia"/>
        </w:rPr>
      </w:pPr>
      <w:r>
        <w:rPr>
          <w:rFonts w:hint="eastAsia"/>
        </w:rPr>
        <w:t>拼音规范书写的教育意义</w:t>
      </w:r>
    </w:p>
    <w:p w14:paraId="7E7B39BE" w14:textId="77777777" w:rsidR="00AE6C9D" w:rsidRDefault="00AE6C9D">
      <w:pPr>
        <w:rPr>
          <w:rFonts w:hint="eastAsia"/>
        </w:rPr>
      </w:pPr>
      <w:r>
        <w:rPr>
          <w:rFonts w:hint="eastAsia"/>
        </w:rPr>
        <w:t>在基础教育阶段，通过教授学生正确的拼音书写规则，可以有效增强他们的语言感知能力和文字理解能力。拼音的学习为后续的阅读、写作打下了坚实的基础。拼音规范书写还能够帮助学生准确掌握汉字的读音，避免因误读而造成的理解偏差，这对提升学生的整体语文素养至关重要。</w:t>
      </w:r>
    </w:p>
    <w:p w14:paraId="71304A89" w14:textId="77777777" w:rsidR="00AE6C9D" w:rsidRDefault="00AE6C9D">
      <w:pPr>
        <w:rPr>
          <w:rFonts w:hint="eastAsia"/>
        </w:rPr>
      </w:pPr>
    </w:p>
    <w:p w14:paraId="28AC0D2C" w14:textId="77777777" w:rsidR="00AE6C9D" w:rsidRDefault="00AE6C9D">
      <w:pPr>
        <w:rPr>
          <w:rFonts w:hint="eastAsia"/>
        </w:rPr>
      </w:pPr>
    </w:p>
    <w:p w14:paraId="7AB1DDD5" w14:textId="77777777" w:rsidR="00AE6C9D" w:rsidRDefault="00AE6C9D">
      <w:pPr>
        <w:rPr>
          <w:rFonts w:hint="eastAsia"/>
        </w:rPr>
      </w:pPr>
      <w:r>
        <w:rPr>
          <w:rFonts w:hint="eastAsia"/>
        </w:rPr>
        <w:t>拼音规范书写的社会价值</w:t>
      </w:r>
    </w:p>
    <w:p w14:paraId="2B90E79F" w14:textId="77777777" w:rsidR="00AE6C9D" w:rsidRDefault="00AE6C9D">
      <w:pPr>
        <w:rPr>
          <w:rFonts w:hint="eastAsia"/>
        </w:rPr>
      </w:pPr>
      <w:r>
        <w:rPr>
          <w:rFonts w:hint="eastAsia"/>
        </w:rPr>
        <w:t>随着全球化进程的加快，汉语作为世界第二大语言，越来越多的人开始学习汉语。拼音作为一种有效的教学辅助工具，其规范性显得尤为重要。标准化的拼音书写有助于不同文化背景的人们更快速、准确地学习汉语，增进国际间的文化交流。同时，在数字化时代，拼音输入法已经成为人们日常生活中不可或缺的一部分，规范的拼音书写更是确保信息交流准确性的重要保障。</w:t>
      </w:r>
    </w:p>
    <w:p w14:paraId="70C005C3" w14:textId="77777777" w:rsidR="00AE6C9D" w:rsidRDefault="00AE6C9D">
      <w:pPr>
        <w:rPr>
          <w:rFonts w:hint="eastAsia"/>
        </w:rPr>
      </w:pPr>
    </w:p>
    <w:p w14:paraId="41EBA9C8" w14:textId="77777777" w:rsidR="00AE6C9D" w:rsidRDefault="00AE6C9D">
      <w:pPr>
        <w:rPr>
          <w:rFonts w:hint="eastAsia"/>
        </w:rPr>
      </w:pPr>
    </w:p>
    <w:p w14:paraId="26B89691" w14:textId="77777777" w:rsidR="00AE6C9D" w:rsidRDefault="00AE6C9D">
      <w:pPr>
        <w:rPr>
          <w:rFonts w:hint="eastAsia"/>
        </w:rPr>
      </w:pPr>
      <w:r>
        <w:rPr>
          <w:rFonts w:hint="eastAsia"/>
        </w:rPr>
        <w:t>拼音规范书写面临的挑战</w:t>
      </w:r>
    </w:p>
    <w:p w14:paraId="33A72313" w14:textId="77777777" w:rsidR="00AE6C9D" w:rsidRDefault="00AE6C9D">
      <w:pPr>
        <w:rPr>
          <w:rFonts w:hint="eastAsia"/>
        </w:rPr>
      </w:pPr>
      <w:r>
        <w:rPr>
          <w:rFonts w:hint="eastAsia"/>
        </w:rPr>
        <w:t>尽管拼音规范书写有着诸多好处，但在实际应用中仍然面临一些挑战。例如，网络用语的流行导致了部分人群对传统拼音规范的忽视；方言差异也给拼音的统一规范带来了困难。面对这些挑战，我们需要更加重视拼音教育的质量，不断创新教学方法，提高公众对拼音规范重要性的认识。</w:t>
      </w:r>
    </w:p>
    <w:p w14:paraId="5357BB55" w14:textId="77777777" w:rsidR="00AE6C9D" w:rsidRDefault="00AE6C9D">
      <w:pPr>
        <w:rPr>
          <w:rFonts w:hint="eastAsia"/>
        </w:rPr>
      </w:pPr>
    </w:p>
    <w:p w14:paraId="7D6E8A0F" w14:textId="77777777" w:rsidR="00AE6C9D" w:rsidRDefault="00AE6C9D">
      <w:pPr>
        <w:rPr>
          <w:rFonts w:hint="eastAsia"/>
        </w:rPr>
      </w:pPr>
    </w:p>
    <w:p w14:paraId="401ADC66" w14:textId="77777777" w:rsidR="00AE6C9D" w:rsidRDefault="00AE6C9D">
      <w:pPr>
        <w:rPr>
          <w:rFonts w:hint="eastAsia"/>
        </w:rPr>
      </w:pPr>
      <w:r>
        <w:rPr>
          <w:rFonts w:hint="eastAsia"/>
        </w:rPr>
        <w:t>最后的总结：倡导拼音规范书写</w:t>
      </w:r>
    </w:p>
    <w:p w14:paraId="6ECB1ACD" w14:textId="77777777" w:rsidR="00AE6C9D" w:rsidRDefault="00AE6C9D">
      <w:pPr>
        <w:rPr>
          <w:rFonts w:hint="eastAsia"/>
        </w:rPr>
      </w:pPr>
      <w:r>
        <w:rPr>
          <w:rFonts w:hint="eastAsia"/>
        </w:rPr>
        <w:lastRenderedPageBreak/>
        <w:t>拼音规范书写对于个人发展和社会进步都具有重要意义。无论是从教育的角度，还是文化传播的角度来看，我们都应该积极倡导并实践拼音规范书写。这不仅有助于维护汉语的纯洁性和规范性，也能更好地服务于全球汉语学习者，推动中华文化走向世界。</w:t>
      </w:r>
    </w:p>
    <w:p w14:paraId="4AB4BB2E" w14:textId="77777777" w:rsidR="00AE6C9D" w:rsidRDefault="00AE6C9D">
      <w:pPr>
        <w:rPr>
          <w:rFonts w:hint="eastAsia"/>
        </w:rPr>
      </w:pPr>
    </w:p>
    <w:p w14:paraId="7C9CDEA7" w14:textId="77777777" w:rsidR="00AE6C9D" w:rsidRDefault="00AE6C9D">
      <w:pPr>
        <w:rPr>
          <w:rFonts w:hint="eastAsia"/>
        </w:rPr>
      </w:pPr>
    </w:p>
    <w:p w14:paraId="6773E76D" w14:textId="77777777" w:rsidR="00AE6C9D" w:rsidRDefault="00AE6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FA8E2" w14:textId="2916B6EA" w:rsidR="000D2B40" w:rsidRDefault="000D2B40"/>
    <w:sectPr w:rsidR="000D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0"/>
    <w:rsid w:val="000D2B40"/>
    <w:rsid w:val="009B02E7"/>
    <w:rsid w:val="00A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DF38-666C-401D-86F3-6108174B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