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6E9B" w14:textId="77777777" w:rsidR="005270B2" w:rsidRDefault="005270B2">
      <w:pPr>
        <w:rPr>
          <w:rFonts w:hint="eastAsia"/>
        </w:rPr>
      </w:pPr>
    </w:p>
    <w:p w14:paraId="30D8CD80" w14:textId="77777777" w:rsidR="005270B2" w:rsidRDefault="005270B2">
      <w:pPr>
        <w:rPr>
          <w:rFonts w:hint="eastAsia"/>
        </w:rPr>
      </w:pPr>
      <w:r>
        <w:rPr>
          <w:rFonts w:hint="eastAsia"/>
        </w:rPr>
        <w:t>拼音第二声的定义</w:t>
      </w:r>
    </w:p>
    <w:p w14:paraId="0ED5CDF3" w14:textId="77777777" w:rsidR="005270B2" w:rsidRDefault="005270B2">
      <w:pPr>
        <w:rPr>
          <w:rFonts w:hint="eastAsia"/>
        </w:rPr>
      </w:pPr>
      <w:r>
        <w:rPr>
          <w:rFonts w:hint="eastAsia"/>
        </w:rPr>
        <w:t>在汉语拼音中，第二声是指发音时由低到高的升调。具体来说，在朗读或说话时，当我们遇到标注为第二声的汉字，声音需要从相对较低的位置开始，然后逐渐升高，就像爬坡一样。这种音调变化对于准确表达汉语词汇的意思至关重要。因为汉语是一种声调语言，相同的音节用不同的声调可以表示完全不同的意思。</w:t>
      </w:r>
    </w:p>
    <w:p w14:paraId="3ACAB627" w14:textId="77777777" w:rsidR="005270B2" w:rsidRDefault="005270B2">
      <w:pPr>
        <w:rPr>
          <w:rFonts w:hint="eastAsia"/>
        </w:rPr>
      </w:pPr>
    </w:p>
    <w:p w14:paraId="513B2060" w14:textId="77777777" w:rsidR="005270B2" w:rsidRDefault="005270B2">
      <w:pPr>
        <w:rPr>
          <w:rFonts w:hint="eastAsia"/>
        </w:rPr>
      </w:pPr>
    </w:p>
    <w:p w14:paraId="4C8B4F74" w14:textId="77777777" w:rsidR="005270B2" w:rsidRDefault="005270B2">
      <w:pPr>
        <w:rPr>
          <w:rFonts w:hint="eastAsia"/>
        </w:rPr>
      </w:pPr>
      <w:r>
        <w:rPr>
          <w:rFonts w:hint="eastAsia"/>
        </w:rPr>
        <w:t>如何练习第二声</w:t>
      </w:r>
    </w:p>
    <w:p w14:paraId="20D8A2F9" w14:textId="77777777" w:rsidR="005270B2" w:rsidRDefault="005270B2">
      <w:pPr>
        <w:rPr>
          <w:rFonts w:hint="eastAsia"/>
        </w:rPr>
      </w:pPr>
      <w:r>
        <w:rPr>
          <w:rFonts w:hint="eastAsia"/>
        </w:rPr>
        <w:t>练习汉语第二声的有效方法之一是从基础做起，即首先熟悉每个字符对应的发音。可以通过跟读教材中的例句和单词来训练自己的语调。使用录音设备记录自己的发音，并与标准发音进行对比，也是提高的好方法。重要的是要不断地重复这些练习，直到能够自然地发出正确的声调为止。</w:t>
      </w:r>
    </w:p>
    <w:p w14:paraId="044A7FCA" w14:textId="77777777" w:rsidR="005270B2" w:rsidRDefault="005270B2">
      <w:pPr>
        <w:rPr>
          <w:rFonts w:hint="eastAsia"/>
        </w:rPr>
      </w:pPr>
    </w:p>
    <w:p w14:paraId="78032DCD" w14:textId="77777777" w:rsidR="005270B2" w:rsidRDefault="005270B2">
      <w:pPr>
        <w:rPr>
          <w:rFonts w:hint="eastAsia"/>
        </w:rPr>
      </w:pPr>
    </w:p>
    <w:p w14:paraId="1ACB45B9" w14:textId="77777777" w:rsidR="005270B2" w:rsidRDefault="005270B2">
      <w:pPr>
        <w:rPr>
          <w:rFonts w:hint="eastAsia"/>
        </w:rPr>
      </w:pPr>
      <w:r>
        <w:rPr>
          <w:rFonts w:hint="eastAsia"/>
        </w:rPr>
        <w:t>第二声的重要性</w:t>
      </w:r>
    </w:p>
    <w:p w14:paraId="0EA7DCEA" w14:textId="77777777" w:rsidR="005270B2" w:rsidRDefault="005270B2">
      <w:pPr>
        <w:rPr>
          <w:rFonts w:hint="eastAsia"/>
        </w:rPr>
      </w:pPr>
      <w:r>
        <w:rPr>
          <w:rFonts w:hint="eastAsia"/>
        </w:rPr>
        <w:t>正确使用第二声不仅有助于改善你的汉语发音质量，还能帮助你更好地理解和学习汉语。汉语的四个基本声调（加上轻声）各自代表不同的意义，即使是对同一个音节而言。因此，掌握第二声对准确交流非常重要。错误的声调可能导致误解或者沟通失败，特别是在涉及多义词的情况下。</w:t>
      </w:r>
    </w:p>
    <w:p w14:paraId="26DA8170" w14:textId="77777777" w:rsidR="005270B2" w:rsidRDefault="005270B2">
      <w:pPr>
        <w:rPr>
          <w:rFonts w:hint="eastAsia"/>
        </w:rPr>
      </w:pPr>
    </w:p>
    <w:p w14:paraId="6A224DB7" w14:textId="77777777" w:rsidR="005270B2" w:rsidRDefault="005270B2">
      <w:pPr>
        <w:rPr>
          <w:rFonts w:hint="eastAsia"/>
        </w:rPr>
      </w:pPr>
    </w:p>
    <w:p w14:paraId="13218233" w14:textId="77777777" w:rsidR="005270B2" w:rsidRDefault="005270B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CD60897" w14:textId="77777777" w:rsidR="005270B2" w:rsidRDefault="005270B2">
      <w:pPr>
        <w:rPr>
          <w:rFonts w:hint="eastAsia"/>
        </w:rPr>
      </w:pPr>
      <w:r>
        <w:rPr>
          <w:rFonts w:hint="eastAsia"/>
        </w:rPr>
        <w:t>在实际对话中准确使用第二声可能会面临一些挑战。例如，在快速交谈中保持正确的声调可能比较困难，特别是对于非母语使用者。某些方言背景的人可能在学习普通话时会受到自己方言习惯的影响，导致声调掌握不够准确。面对这些问题，持续的听力训练和模仿母语者的发音是关键。</w:t>
      </w:r>
    </w:p>
    <w:p w14:paraId="42D79F3B" w14:textId="77777777" w:rsidR="005270B2" w:rsidRDefault="005270B2">
      <w:pPr>
        <w:rPr>
          <w:rFonts w:hint="eastAsia"/>
        </w:rPr>
      </w:pPr>
    </w:p>
    <w:p w14:paraId="76C814C8" w14:textId="77777777" w:rsidR="005270B2" w:rsidRDefault="005270B2">
      <w:pPr>
        <w:rPr>
          <w:rFonts w:hint="eastAsia"/>
        </w:rPr>
      </w:pPr>
    </w:p>
    <w:p w14:paraId="3CEC1E55" w14:textId="77777777" w:rsidR="005270B2" w:rsidRDefault="005270B2">
      <w:pPr>
        <w:rPr>
          <w:rFonts w:hint="eastAsia"/>
        </w:rPr>
      </w:pPr>
      <w:r>
        <w:rPr>
          <w:rFonts w:hint="eastAsia"/>
        </w:rPr>
        <w:t>文化视角下的第二声</w:t>
      </w:r>
    </w:p>
    <w:p w14:paraId="48447BE5" w14:textId="77777777" w:rsidR="005270B2" w:rsidRDefault="005270B2">
      <w:pPr>
        <w:rPr>
          <w:rFonts w:hint="eastAsia"/>
        </w:rPr>
      </w:pPr>
      <w:r>
        <w:rPr>
          <w:rFonts w:hint="eastAsia"/>
        </w:rPr>
        <w:t>从文化角度来看，汉语的声调系统，包括第二声，体现了中国文化的独特性。它不仅仅是一种语言特征，更是中华文明悠久历史的一部分。了解并尊重这一特点，有助于加深对中国文化的理解。同时，通过学习汉语声调，也能增进不同文化间的交流与理解。</w:t>
      </w:r>
    </w:p>
    <w:p w14:paraId="0FAFD95B" w14:textId="77777777" w:rsidR="005270B2" w:rsidRDefault="005270B2">
      <w:pPr>
        <w:rPr>
          <w:rFonts w:hint="eastAsia"/>
        </w:rPr>
      </w:pPr>
    </w:p>
    <w:p w14:paraId="66138B94" w14:textId="77777777" w:rsidR="005270B2" w:rsidRDefault="005270B2">
      <w:pPr>
        <w:rPr>
          <w:rFonts w:hint="eastAsia"/>
        </w:rPr>
      </w:pPr>
    </w:p>
    <w:p w14:paraId="76F7BF43" w14:textId="77777777" w:rsidR="005270B2" w:rsidRDefault="00527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D1032" w14:textId="16DEA8A0" w:rsidR="007F5875" w:rsidRDefault="007F5875"/>
    <w:sectPr w:rsidR="007F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75"/>
    <w:rsid w:val="005270B2"/>
    <w:rsid w:val="007F58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2B8FC-DC7C-413D-AF52-3164A0B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