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E0C4" w14:textId="77777777" w:rsidR="00AE5B4C" w:rsidRDefault="00AE5B4C">
      <w:pPr>
        <w:rPr>
          <w:rFonts w:hint="eastAsia"/>
        </w:rPr>
      </w:pPr>
    </w:p>
    <w:p w14:paraId="3D0B064B" w14:textId="77777777" w:rsidR="00AE5B4C" w:rsidRDefault="00AE5B4C">
      <w:pPr>
        <w:rPr>
          <w:rFonts w:hint="eastAsia"/>
        </w:rPr>
      </w:pPr>
      <w:r>
        <w:rPr>
          <w:rFonts w:hint="eastAsia"/>
        </w:rPr>
        <w:t>拼音空格怎么打</w:t>
      </w:r>
    </w:p>
    <w:p w14:paraId="0E0BB44D" w14:textId="77777777" w:rsidR="00AE5B4C" w:rsidRDefault="00AE5B4C">
      <w:pPr>
        <w:rPr>
          <w:rFonts w:hint="eastAsia"/>
        </w:rPr>
      </w:pPr>
      <w:r>
        <w:rPr>
          <w:rFonts w:hint="eastAsia"/>
        </w:rPr>
        <w:t>在日常使用电脑或手机输入中文时，我们常常会遇到需要输入拼音的情况。无论是进行汉语学习、文字输入还是为了准确传达信息，正确地处理拼音的书写格式都是非常重要的。其中，关于“拼音空格”的问题尤为常见。本文将详细介绍拼音中何时何地应该添加空格，以及如何在不同设备上实现这一点。</w:t>
      </w:r>
    </w:p>
    <w:p w14:paraId="047E79E6" w14:textId="77777777" w:rsidR="00AE5B4C" w:rsidRDefault="00AE5B4C">
      <w:pPr>
        <w:rPr>
          <w:rFonts w:hint="eastAsia"/>
        </w:rPr>
      </w:pPr>
    </w:p>
    <w:p w14:paraId="2A99148B" w14:textId="77777777" w:rsidR="00AE5B4C" w:rsidRDefault="00AE5B4C">
      <w:pPr>
        <w:rPr>
          <w:rFonts w:hint="eastAsia"/>
        </w:rPr>
      </w:pPr>
    </w:p>
    <w:p w14:paraId="56360BE7" w14:textId="77777777" w:rsidR="00AE5B4C" w:rsidRDefault="00AE5B4C">
      <w:pPr>
        <w:rPr>
          <w:rFonts w:hint="eastAsia"/>
        </w:rPr>
      </w:pPr>
      <w:r>
        <w:rPr>
          <w:rFonts w:hint="eastAsia"/>
        </w:rPr>
        <w:t>拼音中的空格规则</w:t>
      </w:r>
    </w:p>
    <w:p w14:paraId="59D4EA81" w14:textId="77777777" w:rsidR="00AE5B4C" w:rsidRDefault="00AE5B4C">
      <w:pPr>
        <w:rPr>
          <w:rFonts w:hint="eastAsia"/>
        </w:rPr>
      </w:pPr>
      <w:r>
        <w:rPr>
          <w:rFonts w:hint="eastAsia"/>
        </w:rPr>
        <w:t>根据《汉语拼音正词法基本规则》，汉字转写为拼音时，应当以词语为单位连写，而词与词之间则需用空格分开。例如，“我喜欢猫”应写作“wǒ xǐ huān māo”。这里，“我”、“喜欢”和“猫”作为独立的词汇，在转换成拼音时各自之间都需要加入一个空格。这种做法不仅有助于提高阅读效率，还能帮助更好地理解句子结构。</w:t>
      </w:r>
    </w:p>
    <w:p w14:paraId="0B4C9E8F" w14:textId="77777777" w:rsidR="00AE5B4C" w:rsidRDefault="00AE5B4C">
      <w:pPr>
        <w:rPr>
          <w:rFonts w:hint="eastAsia"/>
        </w:rPr>
      </w:pPr>
    </w:p>
    <w:p w14:paraId="589359A4" w14:textId="77777777" w:rsidR="00AE5B4C" w:rsidRDefault="00AE5B4C">
      <w:pPr>
        <w:rPr>
          <w:rFonts w:hint="eastAsia"/>
        </w:rPr>
      </w:pPr>
    </w:p>
    <w:p w14:paraId="41ED2D2C" w14:textId="77777777" w:rsidR="00AE5B4C" w:rsidRDefault="00AE5B4C">
      <w:pPr>
        <w:rPr>
          <w:rFonts w:hint="eastAsia"/>
        </w:rPr>
      </w:pPr>
      <w:r>
        <w:rPr>
          <w:rFonts w:hint="eastAsia"/>
        </w:rPr>
        <w:t>电脑上的拼音空格输入</w:t>
      </w:r>
    </w:p>
    <w:p w14:paraId="43AD7B3F" w14:textId="77777777" w:rsidR="00AE5B4C" w:rsidRDefault="00AE5B4C">
      <w:pPr>
        <w:rPr>
          <w:rFonts w:hint="eastAsia"/>
        </w:rPr>
      </w:pPr>
      <w:r>
        <w:rPr>
          <w:rFonts w:hint="eastAsia"/>
        </w:rPr>
        <w:t>在电脑端，无论你是在文档编辑软件（如Microsoft Word）、网页浏览器还是其他文本输入场景下，使用拼音输入法输入中文后，直接按下键盘上的“空格键”即可完成当前拼音的确认及转换为对应的汉字。如果需要在拼音之间手动插入空格，可以在切换至英文输入模式后按“空格键”，或者直接在已有的拼音字母间插入空格符。</w:t>
      </w:r>
    </w:p>
    <w:p w14:paraId="3F8F6BBB" w14:textId="77777777" w:rsidR="00AE5B4C" w:rsidRDefault="00AE5B4C">
      <w:pPr>
        <w:rPr>
          <w:rFonts w:hint="eastAsia"/>
        </w:rPr>
      </w:pPr>
    </w:p>
    <w:p w14:paraId="288985AC" w14:textId="77777777" w:rsidR="00AE5B4C" w:rsidRDefault="00AE5B4C">
      <w:pPr>
        <w:rPr>
          <w:rFonts w:hint="eastAsia"/>
        </w:rPr>
      </w:pPr>
    </w:p>
    <w:p w14:paraId="486261F7" w14:textId="77777777" w:rsidR="00AE5B4C" w:rsidRDefault="00AE5B4C">
      <w:pPr>
        <w:rPr>
          <w:rFonts w:hint="eastAsia"/>
        </w:rPr>
      </w:pPr>
      <w:r>
        <w:rPr>
          <w:rFonts w:hint="eastAsia"/>
        </w:rPr>
        <w:t>手机上的拼音空格输入</w:t>
      </w:r>
    </w:p>
    <w:p w14:paraId="673E35D9" w14:textId="77777777" w:rsidR="00AE5B4C" w:rsidRDefault="00AE5B4C">
      <w:pPr>
        <w:rPr>
          <w:rFonts w:hint="eastAsia"/>
        </w:rPr>
      </w:pPr>
      <w:r>
        <w:rPr>
          <w:rFonts w:hint="eastAsia"/>
        </w:rPr>
        <w:t>对于智能手机用户来说，大多数现代输入法都支持智能分词功能，这意味着当你连续输入拼音时，系统能够自动识别并分割出正确的词汇。然而，如果你需要手动调整拼音间的空格，只需长按拼音所在的区域，待出现光标控制选项后，选择合适的位置插入空格即可。部分输入法还提供了专门的符号键盘，方便快速输入包括空格在内的各种标点符号。</w:t>
      </w:r>
    </w:p>
    <w:p w14:paraId="4106BEB4" w14:textId="77777777" w:rsidR="00AE5B4C" w:rsidRDefault="00AE5B4C">
      <w:pPr>
        <w:rPr>
          <w:rFonts w:hint="eastAsia"/>
        </w:rPr>
      </w:pPr>
    </w:p>
    <w:p w14:paraId="2E7BA692" w14:textId="77777777" w:rsidR="00AE5B4C" w:rsidRDefault="00AE5B4C">
      <w:pPr>
        <w:rPr>
          <w:rFonts w:hint="eastAsia"/>
        </w:rPr>
      </w:pPr>
    </w:p>
    <w:p w14:paraId="3DCF96A8" w14:textId="77777777" w:rsidR="00AE5B4C" w:rsidRDefault="00AE5B4C">
      <w:pPr>
        <w:rPr>
          <w:rFonts w:hint="eastAsia"/>
        </w:rPr>
      </w:pPr>
      <w:r>
        <w:rPr>
          <w:rFonts w:hint="eastAsia"/>
        </w:rPr>
        <w:t>最后的总结</w:t>
      </w:r>
    </w:p>
    <w:p w14:paraId="5AEDCB1E" w14:textId="77777777" w:rsidR="00AE5B4C" w:rsidRDefault="00AE5B4C">
      <w:pPr>
        <w:rPr>
          <w:rFonts w:hint="eastAsia"/>
        </w:rPr>
      </w:pPr>
      <w:r>
        <w:rPr>
          <w:rFonts w:hint="eastAsia"/>
        </w:rPr>
        <w:t>掌握拼音空格的正确使用方法不仅能提升个人的文字表达能力，也是遵循语言规范的重要一环。通过了解汉语拼音正词法的基本原则，并熟练运用各类设备上的输入技巧，我们可以更加高效准确地记录和分享我们的想法。希望上述介绍能帮助大家解决关于“拼音空格怎么打”的疑问，让每一位使用者都能在数字世界里自如地驾驭汉语拼音。</w:t>
      </w:r>
    </w:p>
    <w:p w14:paraId="6DF989BB" w14:textId="77777777" w:rsidR="00AE5B4C" w:rsidRDefault="00AE5B4C">
      <w:pPr>
        <w:rPr>
          <w:rFonts w:hint="eastAsia"/>
        </w:rPr>
      </w:pPr>
    </w:p>
    <w:p w14:paraId="5A398C19" w14:textId="77777777" w:rsidR="00AE5B4C" w:rsidRDefault="00AE5B4C">
      <w:pPr>
        <w:rPr>
          <w:rFonts w:hint="eastAsia"/>
        </w:rPr>
      </w:pPr>
    </w:p>
    <w:p w14:paraId="307D1A73" w14:textId="77777777" w:rsidR="00AE5B4C" w:rsidRDefault="00AE5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DA425" w14:textId="6CC08361" w:rsidR="00F107F1" w:rsidRDefault="00F107F1"/>
    <w:sectPr w:rsidR="00F1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F1"/>
    <w:rsid w:val="009B02E7"/>
    <w:rsid w:val="00AE5B4C"/>
    <w:rsid w:val="00F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A765-AF2A-4148-9293-B0196F3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