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4CAF" w14:textId="77777777" w:rsidR="00544A53" w:rsidRDefault="00544A53">
      <w:pPr>
        <w:rPr>
          <w:rFonts w:hint="eastAsia"/>
        </w:rPr>
      </w:pPr>
    </w:p>
    <w:p w14:paraId="014F52C1" w14:textId="77777777" w:rsidR="00544A53" w:rsidRDefault="00544A53">
      <w:pPr>
        <w:rPr>
          <w:rFonts w:hint="eastAsia"/>
        </w:rPr>
      </w:pPr>
      <w:r>
        <w:rPr>
          <w:rFonts w:hint="eastAsia"/>
        </w:rPr>
        <w:t>拼音的拼写规则(地名,姓名)</w:t>
      </w:r>
    </w:p>
    <w:p w14:paraId="692114E2" w14:textId="77777777" w:rsidR="00544A53" w:rsidRDefault="00544A53">
      <w:pPr>
        <w:rPr>
          <w:rFonts w:hint="eastAsia"/>
        </w:rPr>
      </w:pPr>
      <w:r>
        <w:rPr>
          <w:rFonts w:hint="eastAsia"/>
        </w:rPr>
        <w:t>拼音作为汉字的一种标音系统，不仅在日常交流中发挥着重要作用，而且在标准化书写方面也有严格的规定。特别是在地名和人名的拼写上，有一套完整的规范体系。这些规则确保了无论是中国人还是外国人，在使用拼音时都能遵循统一的标准，减少了误解的可能性。</w:t>
      </w:r>
    </w:p>
    <w:p w14:paraId="50ECF1BC" w14:textId="77777777" w:rsidR="00544A53" w:rsidRDefault="00544A53">
      <w:pPr>
        <w:rPr>
          <w:rFonts w:hint="eastAsia"/>
        </w:rPr>
      </w:pPr>
    </w:p>
    <w:p w14:paraId="5707350F" w14:textId="77777777" w:rsidR="00544A53" w:rsidRDefault="00544A53">
      <w:pPr>
        <w:rPr>
          <w:rFonts w:hint="eastAsia"/>
        </w:rPr>
      </w:pPr>
    </w:p>
    <w:p w14:paraId="5F6416EF" w14:textId="77777777" w:rsidR="00544A53" w:rsidRDefault="00544A53">
      <w:pPr>
        <w:rPr>
          <w:rFonts w:hint="eastAsia"/>
        </w:rPr>
      </w:pPr>
      <w:r>
        <w:rPr>
          <w:rFonts w:hint="eastAsia"/>
        </w:rPr>
        <w:t>地名拼写规则</w:t>
      </w:r>
    </w:p>
    <w:p w14:paraId="25445972" w14:textId="77777777" w:rsidR="00544A53" w:rsidRDefault="00544A53">
      <w:pPr>
        <w:rPr>
          <w:rFonts w:hint="eastAsia"/>
        </w:rPr>
      </w:pPr>
      <w:r>
        <w:rPr>
          <w:rFonts w:hint="eastAsia"/>
        </w:rPr>
        <w:t>根据汉语拼音方案，地名的拼音拼写需要遵循一定的原则。地名中的专名部分通常直接按照普通话的发音进行拼写，但要注意一些特殊情况。例如，“北京市”的拼音为“Beijing Shi”，其中“Shi”表示城市的级别，但在正式场合下，更推荐使用“Beijing”来代表这座城市，省略了表示行政级别的后缀。当地名由两个或多个汉字组成时，每个汉字的拼音之间不加空格，如“上海市”的拼音是“Shanghai”。对于含有方位词的地名，如“山东省”，其拼音为“Shandong Sheng”，这里同样将表示省份级别的“Sheng”放在最后。</w:t>
      </w:r>
    </w:p>
    <w:p w14:paraId="0381FDCD" w14:textId="77777777" w:rsidR="00544A53" w:rsidRDefault="00544A53">
      <w:pPr>
        <w:rPr>
          <w:rFonts w:hint="eastAsia"/>
        </w:rPr>
      </w:pPr>
    </w:p>
    <w:p w14:paraId="67C01F4D" w14:textId="77777777" w:rsidR="00544A53" w:rsidRDefault="00544A53">
      <w:pPr>
        <w:rPr>
          <w:rFonts w:hint="eastAsia"/>
        </w:rPr>
      </w:pPr>
    </w:p>
    <w:p w14:paraId="020D4D5D" w14:textId="77777777" w:rsidR="00544A53" w:rsidRDefault="00544A53">
      <w:pPr>
        <w:rPr>
          <w:rFonts w:hint="eastAsia"/>
        </w:rPr>
      </w:pPr>
      <w:r>
        <w:rPr>
          <w:rFonts w:hint="eastAsia"/>
        </w:rPr>
        <w:t>人名拼写规则</w:t>
      </w:r>
    </w:p>
    <w:p w14:paraId="22299BC1" w14:textId="77777777" w:rsidR="00544A53" w:rsidRDefault="00544A53">
      <w:pPr>
        <w:rPr>
          <w:rFonts w:hint="eastAsia"/>
        </w:rPr>
      </w:pPr>
      <w:r>
        <w:rPr>
          <w:rFonts w:hint="eastAsia"/>
        </w:rPr>
        <w:t>在人名的拼写上，汉语拼音有着独特的规则。姓与名分开书写，姓在前，名在后，并且两者之间留一个空格。例如，“李华”的拼音应写作“Li Hua”。当姓氏或名字由双字组成时，这两个字的拼音之间不加任何符号或空格，比如“欧阳锋”的拼音是“Ouyang Feng”。值得注意的是，有些复姓看起来像是两个独立的姓氏组合而成，但实际上是一个整体，像“司马”这样的复姓在拼写时不可拆分，应作为一个单元处理，如“司马光”的拼音为“Sima Guang”。</w:t>
      </w:r>
    </w:p>
    <w:p w14:paraId="57DBB2AC" w14:textId="77777777" w:rsidR="00544A53" w:rsidRDefault="00544A53">
      <w:pPr>
        <w:rPr>
          <w:rFonts w:hint="eastAsia"/>
        </w:rPr>
      </w:pPr>
    </w:p>
    <w:p w14:paraId="2ED5CED1" w14:textId="77777777" w:rsidR="00544A53" w:rsidRDefault="00544A53">
      <w:pPr>
        <w:rPr>
          <w:rFonts w:hint="eastAsia"/>
        </w:rPr>
      </w:pPr>
    </w:p>
    <w:p w14:paraId="5A3BE5FC" w14:textId="77777777" w:rsidR="00544A53" w:rsidRDefault="00544A53">
      <w:pPr>
        <w:rPr>
          <w:rFonts w:hint="eastAsia"/>
        </w:rPr>
      </w:pPr>
      <w:r>
        <w:rPr>
          <w:rFonts w:hint="eastAsia"/>
        </w:rPr>
        <w:t>特殊情况处理</w:t>
      </w:r>
    </w:p>
    <w:p w14:paraId="470AED39" w14:textId="77777777" w:rsidR="00544A53" w:rsidRDefault="00544A53">
      <w:pPr>
        <w:rPr>
          <w:rFonts w:hint="eastAsia"/>
        </w:rPr>
      </w:pPr>
      <w:r>
        <w:rPr>
          <w:rFonts w:hint="eastAsia"/>
        </w:rPr>
        <w:t>在实际应用中，还会遇到一些特殊情况。例如，某些地名或人名包含儿化音，这时需要特别注意。儿化音在拼音中通常用'r'来表示，但是并不是所有情况下都需要加上'r'。只有当地名或人名本身具有特定含义，且该儿化音对意义有重要影响时，才会在拼音中标出。对于少数民族的名字以及来自其他语言的地名翻译，也有一套详细的转写规则，以确保它们能够准确无误地转换成拼音形式。</w:t>
      </w:r>
    </w:p>
    <w:p w14:paraId="49943DCF" w14:textId="77777777" w:rsidR="00544A53" w:rsidRDefault="00544A53">
      <w:pPr>
        <w:rPr>
          <w:rFonts w:hint="eastAsia"/>
        </w:rPr>
      </w:pPr>
    </w:p>
    <w:p w14:paraId="35BC025C" w14:textId="77777777" w:rsidR="00544A53" w:rsidRDefault="00544A53">
      <w:pPr>
        <w:rPr>
          <w:rFonts w:hint="eastAsia"/>
        </w:rPr>
      </w:pPr>
    </w:p>
    <w:p w14:paraId="6139459A" w14:textId="77777777" w:rsidR="00544A53" w:rsidRDefault="00544A53">
      <w:pPr>
        <w:rPr>
          <w:rFonts w:hint="eastAsia"/>
        </w:rPr>
      </w:pPr>
      <w:r>
        <w:rPr>
          <w:rFonts w:hint="eastAsia"/>
        </w:rPr>
        <w:t>最后的总结</w:t>
      </w:r>
    </w:p>
    <w:p w14:paraId="65A472CF" w14:textId="77777777" w:rsidR="00544A53" w:rsidRDefault="00544A53">
      <w:pPr>
        <w:rPr>
          <w:rFonts w:hint="eastAsia"/>
        </w:rPr>
      </w:pPr>
      <w:r>
        <w:rPr>
          <w:rFonts w:hint="eastAsia"/>
        </w:rPr>
        <w:t>掌握拼音的拼写规则对于正确书写地名和人名至关重要。它不仅是学习中文的基础，也是文化交流的重要工具。通过遵循这些规则，可以有效地提高信息传递的准确性，增进不同文化背景人群之间的理解。希望以上介绍能帮助大家更好地了解并运用汉语拼音的拼写规则。</w:t>
      </w:r>
    </w:p>
    <w:p w14:paraId="45C6A39C" w14:textId="77777777" w:rsidR="00544A53" w:rsidRDefault="00544A53">
      <w:pPr>
        <w:rPr>
          <w:rFonts w:hint="eastAsia"/>
        </w:rPr>
      </w:pPr>
    </w:p>
    <w:p w14:paraId="63860805" w14:textId="77777777" w:rsidR="00544A53" w:rsidRDefault="00544A53">
      <w:pPr>
        <w:rPr>
          <w:rFonts w:hint="eastAsia"/>
        </w:rPr>
      </w:pPr>
    </w:p>
    <w:p w14:paraId="0674BEBD" w14:textId="77777777" w:rsidR="00544A53" w:rsidRDefault="00544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34D9" w14:textId="27EE9271" w:rsidR="00FE2131" w:rsidRDefault="00FE2131"/>
    <w:sectPr w:rsidR="00FE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1"/>
    <w:rsid w:val="00544A53"/>
    <w:rsid w:val="009B02E7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AB26-7FE6-46AF-9389-4306AA29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