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BCA8" w14:textId="77777777" w:rsidR="00D80B42" w:rsidRDefault="00D80B42">
      <w:pPr>
        <w:rPr>
          <w:rFonts w:hint="eastAsia"/>
        </w:rPr>
      </w:pPr>
    </w:p>
    <w:p w14:paraId="4EBA8D5A" w14:textId="77777777" w:rsidR="00D80B42" w:rsidRDefault="00D80B42">
      <w:pPr>
        <w:rPr>
          <w:rFonts w:hint="eastAsia"/>
        </w:rPr>
      </w:pPr>
      <w:r>
        <w:rPr>
          <w:rFonts w:hint="eastAsia"/>
        </w:rPr>
        <w:t>拼音四线格怎么制作</w:t>
      </w:r>
    </w:p>
    <w:p w14:paraId="1AA66555" w14:textId="77777777" w:rsidR="00D80B42" w:rsidRDefault="00D80B42">
      <w:pPr>
        <w:rPr>
          <w:rFonts w:hint="eastAsia"/>
        </w:rPr>
      </w:pPr>
      <w:r>
        <w:rPr>
          <w:rFonts w:hint="eastAsia"/>
        </w:rPr>
        <w:t>拼音四线格是汉语拼音学习中不可或缺的工具，它帮助初学者正确掌握汉字拼音的书写规范。无论是对于儿童还是成人学习者来说，拼音四线格都是提高拼音写作技能的有效辅助工具。如何制作一个合适的拼音四线格呢？接下来，我们将详细介绍几种简单易行的方法。</w:t>
      </w:r>
    </w:p>
    <w:p w14:paraId="5AA44C6D" w14:textId="77777777" w:rsidR="00D80B42" w:rsidRDefault="00D80B42">
      <w:pPr>
        <w:rPr>
          <w:rFonts w:hint="eastAsia"/>
        </w:rPr>
      </w:pPr>
    </w:p>
    <w:p w14:paraId="782BB28F" w14:textId="77777777" w:rsidR="00D80B42" w:rsidRDefault="00D80B42">
      <w:pPr>
        <w:rPr>
          <w:rFonts w:hint="eastAsia"/>
        </w:rPr>
      </w:pPr>
    </w:p>
    <w:p w14:paraId="7C48716E" w14:textId="77777777" w:rsidR="00D80B42" w:rsidRDefault="00D80B42">
      <w:pPr>
        <w:rPr>
          <w:rFonts w:hint="eastAsia"/>
        </w:rPr>
      </w:pPr>
      <w:r>
        <w:rPr>
          <w:rFonts w:hint="eastAsia"/>
        </w:rPr>
        <w:t>手工绘制拼音四线格</w:t>
      </w:r>
    </w:p>
    <w:p w14:paraId="5D3AD334" w14:textId="77777777" w:rsidR="00D80B42" w:rsidRDefault="00D80B42">
      <w:pPr>
        <w:rPr>
          <w:rFonts w:hint="eastAsia"/>
        </w:rPr>
      </w:pPr>
      <w:r>
        <w:rPr>
          <w:rFonts w:hint="eastAsia"/>
        </w:rPr>
        <w:t>最直接的方式就是手工绘制拼音四线格。准备一张白纸、直尺和铅笔。首先使用直尺画出水平线，通常情况下，每条线之间的距离保持在0.5厘米左右，确保线条平直且间距一致。接着，按照从上到下的顺序，依次标记出第一条至第四条线。这样的布局有助于学习者理解声调符号的放置规则，以及字母大小写的相对位置。</w:t>
      </w:r>
    </w:p>
    <w:p w14:paraId="122D5D22" w14:textId="77777777" w:rsidR="00D80B42" w:rsidRDefault="00D80B42">
      <w:pPr>
        <w:rPr>
          <w:rFonts w:hint="eastAsia"/>
        </w:rPr>
      </w:pPr>
    </w:p>
    <w:p w14:paraId="3A0C8633" w14:textId="77777777" w:rsidR="00D80B42" w:rsidRDefault="00D80B42">
      <w:pPr>
        <w:rPr>
          <w:rFonts w:hint="eastAsia"/>
        </w:rPr>
      </w:pPr>
    </w:p>
    <w:p w14:paraId="466EC191" w14:textId="77777777" w:rsidR="00D80B42" w:rsidRDefault="00D80B42">
      <w:pPr>
        <w:rPr>
          <w:rFonts w:hint="eastAsia"/>
        </w:rPr>
      </w:pPr>
      <w:r>
        <w:rPr>
          <w:rFonts w:hint="eastAsia"/>
        </w:rPr>
        <w:t>利用办公软件创建拼音四线格</w:t>
      </w:r>
    </w:p>
    <w:p w14:paraId="275A7ACD" w14:textId="77777777" w:rsidR="00D80B42" w:rsidRDefault="00D80B42">
      <w:pPr>
        <w:rPr>
          <w:rFonts w:hint="eastAsia"/>
        </w:rPr>
      </w:pPr>
      <w:r>
        <w:rPr>
          <w:rFonts w:hint="eastAsia"/>
        </w:rPr>
        <w:t>现代技术为我们提供了更多的便利，使用Word或Excel等办公软件也能轻松创建拼音四线格。以Microsoft Word为例，通过“插入表格”功能，选择适合的行列数（如4行1列），然后调整单元格的高度使其符合拼音书写的需要。还可以设置边框样式，仅保留内部线条或完全去除，根据个人喜好进行定制化设计。</w:t>
      </w:r>
    </w:p>
    <w:p w14:paraId="283EF38C" w14:textId="77777777" w:rsidR="00D80B42" w:rsidRDefault="00D80B42">
      <w:pPr>
        <w:rPr>
          <w:rFonts w:hint="eastAsia"/>
        </w:rPr>
      </w:pPr>
    </w:p>
    <w:p w14:paraId="5B7876CD" w14:textId="77777777" w:rsidR="00D80B42" w:rsidRDefault="00D80B42">
      <w:pPr>
        <w:rPr>
          <w:rFonts w:hint="eastAsia"/>
        </w:rPr>
      </w:pPr>
    </w:p>
    <w:p w14:paraId="3F8D193B" w14:textId="77777777" w:rsidR="00D80B42" w:rsidRDefault="00D80B42">
      <w:pPr>
        <w:rPr>
          <w:rFonts w:hint="eastAsia"/>
        </w:rPr>
      </w:pPr>
      <w:r>
        <w:rPr>
          <w:rFonts w:hint="eastAsia"/>
        </w:rPr>
        <w:t>在线模板下载与打印</w:t>
      </w:r>
    </w:p>
    <w:p w14:paraId="24262905" w14:textId="77777777" w:rsidR="00D80B42" w:rsidRDefault="00D80B42">
      <w:pPr>
        <w:rPr>
          <w:rFonts w:hint="eastAsia"/>
        </w:rPr>
      </w:pPr>
      <w:r>
        <w:rPr>
          <w:rFonts w:hint="eastAsia"/>
        </w:rPr>
        <w:t>互联网上有许多免费资源可供下载，只需搜索“拼音四线格模板”，就能找到大量现成的模板文件。这些模板大多为PDF格式，下载后可以直接打印出来使用。选择这种方式不仅省去了手动制作的时间，还能保证格子的精确度和美观性。同时，一些教育网站还提供不同尺寸和样式的模板，满足多样化的教学需求。</w:t>
      </w:r>
    </w:p>
    <w:p w14:paraId="1852ACDA" w14:textId="77777777" w:rsidR="00D80B42" w:rsidRDefault="00D80B42">
      <w:pPr>
        <w:rPr>
          <w:rFonts w:hint="eastAsia"/>
        </w:rPr>
      </w:pPr>
    </w:p>
    <w:p w14:paraId="30D3381C" w14:textId="77777777" w:rsidR="00D80B42" w:rsidRDefault="00D80B42">
      <w:pPr>
        <w:rPr>
          <w:rFonts w:hint="eastAsia"/>
        </w:rPr>
      </w:pPr>
    </w:p>
    <w:p w14:paraId="02DA1F6F" w14:textId="77777777" w:rsidR="00D80B42" w:rsidRDefault="00D80B42">
      <w:pPr>
        <w:rPr>
          <w:rFonts w:hint="eastAsia"/>
        </w:rPr>
      </w:pPr>
      <w:r>
        <w:rPr>
          <w:rFonts w:hint="eastAsia"/>
        </w:rPr>
        <w:t>拼音四线格的应用与意义</w:t>
      </w:r>
    </w:p>
    <w:p w14:paraId="01C3B5D1" w14:textId="77777777" w:rsidR="00D80B42" w:rsidRDefault="00D80B42">
      <w:pPr>
        <w:rPr>
          <w:rFonts w:hint="eastAsia"/>
        </w:rPr>
      </w:pPr>
      <w:r>
        <w:rPr>
          <w:rFonts w:hint="eastAsia"/>
        </w:rPr>
        <w:t>拼音四线格不仅仅是一个简单的书写框架，它在语言学习过程中扮演着重要角色。通过对拼音四线格的使用，学习者可以更加直观地了解每个音节的位置关系，培养良好的书写习惯。特别是在教授儿童时，清晰的视觉指导能够激发他们的学习兴趣，增强记忆效果。因此，无论是家庭自学还是课堂教学，合理利用拼音四线格都是非常有益的。</w:t>
      </w:r>
    </w:p>
    <w:p w14:paraId="6AD4E99A" w14:textId="77777777" w:rsidR="00D80B42" w:rsidRDefault="00D80B42">
      <w:pPr>
        <w:rPr>
          <w:rFonts w:hint="eastAsia"/>
        </w:rPr>
      </w:pPr>
    </w:p>
    <w:p w14:paraId="3816D26B" w14:textId="77777777" w:rsidR="00D80B42" w:rsidRDefault="00D80B42">
      <w:pPr>
        <w:rPr>
          <w:rFonts w:hint="eastAsia"/>
        </w:rPr>
      </w:pPr>
    </w:p>
    <w:p w14:paraId="4D2A4AAE" w14:textId="77777777" w:rsidR="00D80B42" w:rsidRDefault="00D80B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C0E98" w14:textId="5E931F72" w:rsidR="00421ADF" w:rsidRDefault="00421ADF"/>
    <w:sectPr w:rsidR="0042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DF"/>
    <w:rsid w:val="00421ADF"/>
    <w:rsid w:val="009B02E7"/>
    <w:rsid w:val="00D8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E85C3-CD44-4180-9327-128B02F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