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AC01" w14:textId="77777777" w:rsidR="00F04D6D" w:rsidRDefault="00F04D6D">
      <w:pPr>
        <w:rPr>
          <w:rFonts w:hint="eastAsia"/>
        </w:rPr>
      </w:pPr>
    </w:p>
    <w:p w14:paraId="1A8D483C" w14:textId="77777777" w:rsidR="00F04D6D" w:rsidRDefault="00F04D6D">
      <w:pPr>
        <w:rPr>
          <w:rFonts w:hint="eastAsia"/>
        </w:rPr>
      </w:pPr>
      <w:r>
        <w:rPr>
          <w:rFonts w:hint="eastAsia"/>
        </w:rPr>
        <w:t>拼音伯伯的起源</w:t>
      </w:r>
    </w:p>
    <w:p w14:paraId="0A179B50" w14:textId="77777777" w:rsidR="00F04D6D" w:rsidRDefault="00F04D6D">
      <w:pPr>
        <w:rPr>
          <w:rFonts w:hint="eastAsia"/>
        </w:rPr>
      </w:pPr>
      <w:r>
        <w:rPr>
          <w:rFonts w:hint="eastAsia"/>
        </w:rPr>
        <w:t>拼音伯伯并非一个传统意义上的实体，而是近年来在网络文化中逐渐形成的一个有趣概念。它起源于对中国汉字拼音输入法的热爱与探索，以及对语言学习过程中的点滴趣事的分享。随着互联网技术的发展和普及，越来越多的人开始通过网络平台交流汉字拼音的学习方法、技巧以及背后的文化故事，“拼音伯伯”这个称呼便在这样的背景下应运而生，成为了一个代表汉语拼音学习与传播的亲切形象。</w:t>
      </w:r>
    </w:p>
    <w:p w14:paraId="1A5F77C2" w14:textId="77777777" w:rsidR="00F04D6D" w:rsidRDefault="00F04D6D">
      <w:pPr>
        <w:rPr>
          <w:rFonts w:hint="eastAsia"/>
        </w:rPr>
      </w:pPr>
    </w:p>
    <w:p w14:paraId="27AA4873" w14:textId="77777777" w:rsidR="00F04D6D" w:rsidRDefault="00F04D6D">
      <w:pPr>
        <w:rPr>
          <w:rFonts w:hint="eastAsia"/>
        </w:rPr>
      </w:pPr>
    </w:p>
    <w:p w14:paraId="7D3088EA" w14:textId="77777777" w:rsidR="00F04D6D" w:rsidRDefault="00F04D6D">
      <w:pPr>
        <w:rPr>
          <w:rFonts w:hint="eastAsia"/>
        </w:rPr>
      </w:pPr>
      <w:r>
        <w:rPr>
          <w:rFonts w:hint="eastAsia"/>
        </w:rPr>
        <w:t>拼音伯伯的形象构建</w:t>
      </w:r>
    </w:p>
    <w:p w14:paraId="53485ED6" w14:textId="77777777" w:rsidR="00F04D6D" w:rsidRDefault="00F04D6D">
      <w:pPr>
        <w:rPr>
          <w:rFonts w:hint="eastAsia"/>
        </w:rPr>
      </w:pPr>
      <w:r>
        <w:rPr>
          <w:rFonts w:hint="eastAsia"/>
        </w:rPr>
        <w:t>虽然“拼音伯伯”没有具体的形象描绘，但在众多网友的心中，他是一位知识渊博、和蔼可亲的老者形象。这位“伯伯”不仅懂得如何将复杂的汉字简化成易于记忆的拼音组合，还擅长用生动有趣的故事来解释汉字背后的文化含义。“拼音伯伯”的存在形式多样，无论是在社交媒体上的知识分享，还是在线教育平台上的课程讲解，都体现了他对汉语拼音推广的贡献。</w:t>
      </w:r>
    </w:p>
    <w:p w14:paraId="184F15A6" w14:textId="77777777" w:rsidR="00F04D6D" w:rsidRDefault="00F04D6D">
      <w:pPr>
        <w:rPr>
          <w:rFonts w:hint="eastAsia"/>
        </w:rPr>
      </w:pPr>
    </w:p>
    <w:p w14:paraId="3141170D" w14:textId="77777777" w:rsidR="00F04D6D" w:rsidRDefault="00F04D6D">
      <w:pPr>
        <w:rPr>
          <w:rFonts w:hint="eastAsia"/>
        </w:rPr>
      </w:pPr>
    </w:p>
    <w:p w14:paraId="02E0E802" w14:textId="77777777" w:rsidR="00F04D6D" w:rsidRDefault="00F04D6D">
      <w:pPr>
        <w:rPr>
          <w:rFonts w:hint="eastAsia"/>
        </w:rPr>
      </w:pPr>
      <w:r>
        <w:rPr>
          <w:rFonts w:hint="eastAsia"/>
        </w:rPr>
        <w:t>拼音伯伯的作用与影响</w:t>
      </w:r>
    </w:p>
    <w:p w14:paraId="434CBD53" w14:textId="77777777" w:rsidR="00F04D6D" w:rsidRDefault="00F04D6D">
      <w:pPr>
        <w:rPr>
          <w:rFonts w:hint="eastAsia"/>
        </w:rPr>
      </w:pPr>
      <w:r>
        <w:rPr>
          <w:rFonts w:hint="eastAsia"/>
        </w:rPr>
        <w:t>拼音作为连接中文和外语的一座桥梁，对于促进中外文化交流有着不可忽视的作用。“拼音伯伯”通过各种渠道传播汉语拼音的知识，帮助了无数汉语学习者更好地理解和掌握这门语言。不仅如此，“拼音伯伯”还在无形之中增强了人们对中华文化的认同感和自豪感，让更多人认识到汉语的独特魅力。</w:t>
      </w:r>
    </w:p>
    <w:p w14:paraId="338BEC42" w14:textId="77777777" w:rsidR="00F04D6D" w:rsidRDefault="00F04D6D">
      <w:pPr>
        <w:rPr>
          <w:rFonts w:hint="eastAsia"/>
        </w:rPr>
      </w:pPr>
    </w:p>
    <w:p w14:paraId="297BBC4B" w14:textId="77777777" w:rsidR="00F04D6D" w:rsidRDefault="00F04D6D">
      <w:pPr>
        <w:rPr>
          <w:rFonts w:hint="eastAsia"/>
        </w:rPr>
      </w:pPr>
    </w:p>
    <w:p w14:paraId="34166CB8" w14:textId="77777777" w:rsidR="00F04D6D" w:rsidRDefault="00F04D6D">
      <w:pPr>
        <w:rPr>
          <w:rFonts w:hint="eastAsia"/>
        </w:rPr>
      </w:pPr>
      <w:r>
        <w:rPr>
          <w:rFonts w:hint="eastAsia"/>
        </w:rPr>
        <w:t>拼音伯伯的未来展望</w:t>
      </w:r>
    </w:p>
    <w:p w14:paraId="00071552" w14:textId="77777777" w:rsidR="00F04D6D" w:rsidRDefault="00F04D6D">
      <w:pPr>
        <w:rPr>
          <w:rFonts w:hint="eastAsia"/>
        </w:rPr>
      </w:pPr>
      <w:r>
        <w:rPr>
          <w:rFonts w:hint="eastAsia"/>
        </w:rPr>
        <w:t>随着全球化的加深，汉语热持续升温，拼音作为入门工具的重要性日益凸显。“拼音伯伯”有望借助现代科技的力量，如人工智能、虚拟现实等新兴技术，为汉语学习者提供更加个性化、互动性强的学习体验。未来，“拼音伯伯”或将以更多样化的形式出现，包括但不限于开发专门的应用程序、参与更多的线上线下活动等，以吸引更多年轻人加入到汉语学习的行列中来。</w:t>
      </w:r>
    </w:p>
    <w:p w14:paraId="121A3BC7" w14:textId="77777777" w:rsidR="00F04D6D" w:rsidRDefault="00F04D6D">
      <w:pPr>
        <w:rPr>
          <w:rFonts w:hint="eastAsia"/>
        </w:rPr>
      </w:pPr>
    </w:p>
    <w:p w14:paraId="65229CF9" w14:textId="77777777" w:rsidR="00F04D6D" w:rsidRDefault="00F04D6D">
      <w:pPr>
        <w:rPr>
          <w:rFonts w:hint="eastAsia"/>
        </w:rPr>
      </w:pPr>
    </w:p>
    <w:p w14:paraId="4CCB3AE5" w14:textId="77777777" w:rsidR="00F04D6D" w:rsidRDefault="00F04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83DF" w14:textId="7BECF6F6" w:rsidR="006960EF" w:rsidRDefault="006960EF"/>
    <w:sectPr w:rsidR="0069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EF"/>
    <w:rsid w:val="006960EF"/>
    <w:rsid w:val="009B02E7"/>
    <w:rsid w:val="00F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625F-14B3-4B7D-B38D-EE4B7058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