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1EFE3" w14:textId="77777777" w:rsidR="00904DF1" w:rsidRDefault="00904DF1">
      <w:pPr>
        <w:rPr>
          <w:rFonts w:hint="eastAsia"/>
        </w:rPr>
      </w:pPr>
    </w:p>
    <w:p w14:paraId="1A4E71BA" w14:textId="77777777" w:rsidR="00904DF1" w:rsidRDefault="00904DF1">
      <w:pPr>
        <w:rPr>
          <w:rFonts w:hint="eastAsia"/>
        </w:rPr>
      </w:pPr>
      <w:r>
        <w:rPr>
          <w:rFonts w:hint="eastAsia"/>
        </w:rPr>
        <w:t>拼音二声简介</w:t>
      </w:r>
    </w:p>
    <w:p w14:paraId="60090DDD" w14:textId="77777777" w:rsidR="00904DF1" w:rsidRDefault="00904DF1">
      <w:pPr>
        <w:rPr>
          <w:rFonts w:hint="eastAsia"/>
        </w:rPr>
      </w:pPr>
      <w:r>
        <w:rPr>
          <w:rFonts w:hint="eastAsia"/>
        </w:rPr>
        <w:t>在汉语的丰富音韵体系中，拼音二声扮演着极为重要的角色。它不仅是构成汉字发音的一个基本元素，也是学习普通话时必须掌握的关键部分。所谓“二声”，指的是汉字发音中的第二声调，其特征是从低到高的升调。这一声调的变化虽然看似简单，却能够显著改变一个字的意义，使其在不同的语境下传达出截然不同的信息。</w:t>
      </w:r>
    </w:p>
    <w:p w14:paraId="1981E52F" w14:textId="77777777" w:rsidR="00904DF1" w:rsidRDefault="00904DF1">
      <w:pPr>
        <w:rPr>
          <w:rFonts w:hint="eastAsia"/>
        </w:rPr>
      </w:pPr>
    </w:p>
    <w:p w14:paraId="28789B6C" w14:textId="77777777" w:rsidR="00904DF1" w:rsidRDefault="00904DF1">
      <w:pPr>
        <w:rPr>
          <w:rFonts w:hint="eastAsia"/>
        </w:rPr>
      </w:pPr>
    </w:p>
    <w:p w14:paraId="35F971C7" w14:textId="77777777" w:rsidR="00904DF1" w:rsidRDefault="00904DF1">
      <w:pPr>
        <w:rPr>
          <w:rFonts w:hint="eastAsia"/>
        </w:rPr>
      </w:pPr>
      <w:r>
        <w:rPr>
          <w:rFonts w:hint="eastAsia"/>
        </w:rPr>
        <w:t>二声的具体表现形式</w:t>
      </w:r>
    </w:p>
    <w:p w14:paraId="55B7C986" w14:textId="77777777" w:rsidR="00904DF1" w:rsidRDefault="00904DF1">
      <w:pPr>
        <w:rPr>
          <w:rFonts w:hint="eastAsia"/>
        </w:rPr>
      </w:pPr>
      <w:r>
        <w:rPr>
          <w:rFonts w:hint="eastAsia"/>
        </w:rPr>
        <w:t>在实际的语言交流中，二声以其独特的音高变化区别于其他三个声调。对于非母语者而言，准确地发出二声可能需要经过一定的练习，因为这涉及到对起始音高和终止音高的精确控制。值得注意的是，二声不仅仅是在单独发音时显得重要，在词语乃至句子中，它同样发挥着不可或缺的作用。例如，“妈”（mā）是一声，表示母亲；而“麻”（má）是二声，指的是大麻类植物。二者之间仅通过声调来区分，充分体现了声调在汉语中的重要性。</w:t>
      </w:r>
    </w:p>
    <w:p w14:paraId="510B19B9" w14:textId="77777777" w:rsidR="00904DF1" w:rsidRDefault="00904DF1">
      <w:pPr>
        <w:rPr>
          <w:rFonts w:hint="eastAsia"/>
        </w:rPr>
      </w:pPr>
    </w:p>
    <w:p w14:paraId="7B088C2A" w14:textId="77777777" w:rsidR="00904DF1" w:rsidRDefault="00904DF1">
      <w:pPr>
        <w:rPr>
          <w:rFonts w:hint="eastAsia"/>
        </w:rPr>
      </w:pPr>
    </w:p>
    <w:p w14:paraId="287A8C77" w14:textId="77777777" w:rsidR="00904DF1" w:rsidRDefault="00904DF1">
      <w:pPr>
        <w:rPr>
          <w:rFonts w:hint="eastAsia"/>
        </w:rPr>
      </w:pPr>
      <w:r>
        <w:rPr>
          <w:rFonts w:hint="eastAsia"/>
        </w:rPr>
        <w:t>二声的学习方法与技巧</w:t>
      </w:r>
    </w:p>
    <w:p w14:paraId="7DA1A082" w14:textId="77777777" w:rsidR="00904DF1" w:rsidRDefault="00904DF1">
      <w:pPr>
        <w:rPr>
          <w:rFonts w:hint="eastAsia"/>
        </w:rPr>
      </w:pPr>
      <w:r>
        <w:rPr>
          <w:rFonts w:hint="eastAsia"/>
        </w:rPr>
        <w:t>对于正在学习普通话的人来说，掌握二声并不是一件容易的事情。要多听、多模仿母语者的发音，尤其是注意他们是如何处理声调转换的。利用现代技术如语音识别软件可以帮助学习者纠正自己的发音。参与语言交换或加入汉语学习小组也是一种不错的方法，这样可以在互动中提高对二声及其他声调的敏感度。记住，实践是提高语言技能的关键。</w:t>
      </w:r>
    </w:p>
    <w:p w14:paraId="20C22ACF" w14:textId="77777777" w:rsidR="00904DF1" w:rsidRDefault="00904DF1">
      <w:pPr>
        <w:rPr>
          <w:rFonts w:hint="eastAsia"/>
        </w:rPr>
      </w:pPr>
    </w:p>
    <w:p w14:paraId="613794B6" w14:textId="77777777" w:rsidR="00904DF1" w:rsidRDefault="00904DF1">
      <w:pPr>
        <w:rPr>
          <w:rFonts w:hint="eastAsia"/>
        </w:rPr>
      </w:pPr>
    </w:p>
    <w:p w14:paraId="3B67A493" w14:textId="77777777" w:rsidR="00904DF1" w:rsidRDefault="00904DF1">
      <w:pPr>
        <w:rPr>
          <w:rFonts w:hint="eastAsia"/>
        </w:rPr>
      </w:pPr>
      <w:r>
        <w:rPr>
          <w:rFonts w:hint="eastAsia"/>
        </w:rPr>
        <w:t>二声在文化表达中的意义</w:t>
      </w:r>
    </w:p>
    <w:p w14:paraId="2803440D" w14:textId="77777777" w:rsidR="00904DF1" w:rsidRDefault="00904DF1">
      <w:pPr>
        <w:rPr>
          <w:rFonts w:hint="eastAsia"/>
        </w:rPr>
      </w:pPr>
      <w:r>
        <w:rPr>
          <w:rFonts w:hint="eastAsia"/>
        </w:rPr>
        <w:t>除了语言学上的价值外，二声在文化传播方面也有着特殊的意义。作为一种独特的音韵现象，它承载了中华文化的深厚底蕴，并且是连接华人世界的重要纽带之一。无论是在诗歌朗诵还是歌曲演唱中，正确的声调使用都是必不可少的。它不仅有助于保持语言的纯正性，还能增强听众的情感共鸣。因此，了解并正确运用二声，对于深入理解中国文化具有不可忽视的重要性。</w:t>
      </w:r>
    </w:p>
    <w:p w14:paraId="2FBA5B11" w14:textId="77777777" w:rsidR="00904DF1" w:rsidRDefault="00904DF1">
      <w:pPr>
        <w:rPr>
          <w:rFonts w:hint="eastAsia"/>
        </w:rPr>
      </w:pPr>
    </w:p>
    <w:p w14:paraId="29672D5D" w14:textId="77777777" w:rsidR="00904DF1" w:rsidRDefault="00904DF1">
      <w:pPr>
        <w:rPr>
          <w:rFonts w:hint="eastAsia"/>
        </w:rPr>
      </w:pPr>
    </w:p>
    <w:p w14:paraId="2C9E2092" w14:textId="77777777" w:rsidR="00904DF1" w:rsidRDefault="00904DF1">
      <w:pPr>
        <w:rPr>
          <w:rFonts w:hint="eastAsia"/>
        </w:rPr>
      </w:pPr>
      <w:r>
        <w:rPr>
          <w:rFonts w:hint="eastAsia"/>
        </w:rPr>
        <w:t>最后的总结</w:t>
      </w:r>
    </w:p>
    <w:p w14:paraId="4E1B37D5" w14:textId="77777777" w:rsidR="00904DF1" w:rsidRDefault="00904DF1">
      <w:pPr>
        <w:rPr>
          <w:rFonts w:hint="eastAsia"/>
        </w:rPr>
      </w:pPr>
      <w:r>
        <w:rPr>
          <w:rFonts w:hint="eastAsia"/>
        </w:rPr>
        <w:t>拼音二声作为汉语发音系统中的一个重要组成部分，其重要性不容小觑。无论是对于初学者还是已经具有一定汉语水平的人来说，深入理解和熟练掌握二声都能极大地提升语言表达能力。希望本文能为所有热爱汉语的朋友提供一些有价值的参考，让大家在探索汉语之美的道路上走得更远。</w:t>
      </w:r>
    </w:p>
    <w:p w14:paraId="1295E145" w14:textId="77777777" w:rsidR="00904DF1" w:rsidRDefault="00904DF1">
      <w:pPr>
        <w:rPr>
          <w:rFonts w:hint="eastAsia"/>
        </w:rPr>
      </w:pPr>
    </w:p>
    <w:p w14:paraId="7DB27B0D" w14:textId="77777777" w:rsidR="00904DF1" w:rsidRDefault="00904DF1">
      <w:pPr>
        <w:rPr>
          <w:rFonts w:hint="eastAsia"/>
        </w:rPr>
      </w:pPr>
    </w:p>
    <w:p w14:paraId="604B4BFD" w14:textId="77777777" w:rsidR="00904DF1" w:rsidRDefault="00904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3BBA0" w14:textId="43279350" w:rsidR="00933608" w:rsidRDefault="00933608"/>
    <w:sectPr w:rsidR="00933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08"/>
    <w:rsid w:val="00904DF1"/>
    <w:rsid w:val="0093360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03295-4169-4FE8-ACCB-387176E0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