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6BA86" w14:textId="77777777" w:rsidR="00A26E2D" w:rsidRDefault="00A26E2D">
      <w:pPr>
        <w:rPr>
          <w:rFonts w:hint="eastAsia"/>
        </w:rPr>
      </w:pPr>
    </w:p>
    <w:p w14:paraId="05B21381" w14:textId="77777777" w:rsidR="00A26E2D" w:rsidRDefault="00A26E2D">
      <w:pPr>
        <w:rPr>
          <w:rFonts w:hint="eastAsia"/>
        </w:rPr>
      </w:pPr>
      <w:r>
        <w:rPr>
          <w:rFonts w:hint="eastAsia"/>
        </w:rPr>
        <w:t>拼音l和n的用法口诀</w:t>
      </w:r>
    </w:p>
    <w:p w14:paraId="54F86BF3" w14:textId="77777777" w:rsidR="00A26E2D" w:rsidRDefault="00A26E2D">
      <w:pPr>
        <w:rPr>
          <w:rFonts w:hint="eastAsia"/>
        </w:rPr>
      </w:pPr>
      <w:r>
        <w:rPr>
          <w:rFonts w:hint="eastAsia"/>
        </w:rPr>
        <w:t>在汉语拼音的学习过程中，对于初学者来说，l（勒）和n（呢）这两个声母常常会带来不小的挑战。这是因为它们发音位置接近，且某些方言区的人群可能会将两者混淆。掌握l和n的正确使用不仅有助于提升普通话水平，还能避免日常交流中的误解。下面，我们来介绍一些关于l和n使用的有效口诀。</w:t>
      </w:r>
    </w:p>
    <w:p w14:paraId="3F6A83F3" w14:textId="77777777" w:rsidR="00A26E2D" w:rsidRDefault="00A26E2D">
      <w:pPr>
        <w:rPr>
          <w:rFonts w:hint="eastAsia"/>
        </w:rPr>
      </w:pPr>
    </w:p>
    <w:p w14:paraId="764A20DC" w14:textId="77777777" w:rsidR="00A26E2D" w:rsidRDefault="00A26E2D">
      <w:pPr>
        <w:rPr>
          <w:rFonts w:hint="eastAsia"/>
        </w:rPr>
      </w:pPr>
    </w:p>
    <w:p w14:paraId="47C3D13C" w14:textId="77777777" w:rsidR="00A26E2D" w:rsidRDefault="00A26E2D">
      <w:pPr>
        <w:rPr>
          <w:rFonts w:hint="eastAsia"/>
        </w:rPr>
      </w:pPr>
      <w:r>
        <w:rPr>
          <w:rFonts w:hint="eastAsia"/>
        </w:rPr>
        <w:t>口诀一：舌尖动向要分明</w:t>
      </w:r>
    </w:p>
    <w:p w14:paraId="6D379CD5" w14:textId="77777777" w:rsidR="00A26E2D" w:rsidRDefault="00A26E2D">
      <w:pPr>
        <w:rPr>
          <w:rFonts w:hint="eastAsia"/>
        </w:rPr>
      </w:pPr>
      <w:r>
        <w:rPr>
          <w:rFonts w:hint="eastAsia"/>
        </w:rPr>
        <w:t>区分l和n的关键在于舌尖的位置。当发l音时，舌尖需轻触上前牙，让气流从舌两侧流出；而发n音时，则需要舌尖紧贴上齿龈，通过鼻腔发出声音。记住“舌尖轻点是勒，舌尖紧贴是呢”，可以帮助我们更准确地区分这两个音。</w:t>
      </w:r>
    </w:p>
    <w:p w14:paraId="547D2B4B" w14:textId="77777777" w:rsidR="00A26E2D" w:rsidRDefault="00A26E2D">
      <w:pPr>
        <w:rPr>
          <w:rFonts w:hint="eastAsia"/>
        </w:rPr>
      </w:pPr>
    </w:p>
    <w:p w14:paraId="5C9340E4" w14:textId="77777777" w:rsidR="00A26E2D" w:rsidRDefault="00A26E2D">
      <w:pPr>
        <w:rPr>
          <w:rFonts w:hint="eastAsia"/>
        </w:rPr>
      </w:pPr>
    </w:p>
    <w:p w14:paraId="2002D401" w14:textId="77777777" w:rsidR="00A26E2D" w:rsidRDefault="00A26E2D">
      <w:pPr>
        <w:rPr>
          <w:rFonts w:hint="eastAsia"/>
        </w:rPr>
      </w:pPr>
      <w:r>
        <w:rPr>
          <w:rFonts w:hint="eastAsia"/>
        </w:rPr>
        <w:t>口诀二：联想记忆巧区分</w:t>
      </w:r>
    </w:p>
    <w:p w14:paraId="3F6AC901" w14:textId="77777777" w:rsidR="00A26E2D" w:rsidRDefault="00A26E2D">
      <w:pPr>
        <w:rPr>
          <w:rFonts w:hint="eastAsia"/>
        </w:rPr>
      </w:pPr>
      <w:r>
        <w:rPr>
          <w:rFonts w:hint="eastAsia"/>
        </w:rPr>
        <w:t>利用联想记忆的方法，可以更好地记住l和n的区别。例如，“蓝天”的“蓝”以l开头，想象一片蓝色的天空，舌尖轻轻触碰上前牙；而“牛羊”的“牛”以n开头，想象一头牛在田野里吃草，此时舌尖应紧紧贴住上齿龈。这样的联想不仅能增加学习的乐趣，也能帮助更快地记住发音要点。</w:t>
      </w:r>
    </w:p>
    <w:p w14:paraId="76B6BA4A" w14:textId="77777777" w:rsidR="00A26E2D" w:rsidRDefault="00A26E2D">
      <w:pPr>
        <w:rPr>
          <w:rFonts w:hint="eastAsia"/>
        </w:rPr>
      </w:pPr>
    </w:p>
    <w:p w14:paraId="68ED83C5" w14:textId="77777777" w:rsidR="00A26E2D" w:rsidRDefault="00A26E2D">
      <w:pPr>
        <w:rPr>
          <w:rFonts w:hint="eastAsia"/>
        </w:rPr>
      </w:pPr>
    </w:p>
    <w:p w14:paraId="42B8A14C" w14:textId="77777777" w:rsidR="00A26E2D" w:rsidRDefault="00A26E2D">
      <w:pPr>
        <w:rPr>
          <w:rFonts w:hint="eastAsia"/>
        </w:rPr>
      </w:pPr>
      <w:r>
        <w:rPr>
          <w:rFonts w:hint="eastAsia"/>
        </w:rPr>
        <w:t>口诀三：反复练习找感觉</w:t>
      </w:r>
    </w:p>
    <w:p w14:paraId="68C716F4" w14:textId="77777777" w:rsidR="00A26E2D" w:rsidRDefault="00A26E2D">
      <w:pPr>
        <w:rPr>
          <w:rFonts w:hint="eastAsia"/>
        </w:rPr>
      </w:pPr>
      <w:r>
        <w:rPr>
          <w:rFonts w:hint="eastAsia"/>
        </w:rPr>
        <w:t>掌握了基本的发音规则后，接下来就是不断的实践了。可以选择一些包含l和n的词语进行朗读练习，比如“冷暖”、“南北”。通过反复练习，逐渐找到舌尖在不同发音之间的转换感觉。同时，也可以尝试录音回听，这样能更加客观地发现自己的不足之处，及时纠正。</w:t>
      </w:r>
    </w:p>
    <w:p w14:paraId="7EC4012B" w14:textId="77777777" w:rsidR="00A26E2D" w:rsidRDefault="00A26E2D">
      <w:pPr>
        <w:rPr>
          <w:rFonts w:hint="eastAsia"/>
        </w:rPr>
      </w:pPr>
    </w:p>
    <w:p w14:paraId="4C6B4B71" w14:textId="77777777" w:rsidR="00A26E2D" w:rsidRDefault="00A26E2D">
      <w:pPr>
        <w:rPr>
          <w:rFonts w:hint="eastAsia"/>
        </w:rPr>
      </w:pPr>
    </w:p>
    <w:p w14:paraId="0B423388" w14:textId="77777777" w:rsidR="00A26E2D" w:rsidRDefault="00A26E2D">
      <w:pPr>
        <w:rPr>
          <w:rFonts w:hint="eastAsia"/>
        </w:rPr>
      </w:pPr>
      <w:r>
        <w:rPr>
          <w:rFonts w:hint="eastAsia"/>
        </w:rPr>
        <w:t>口诀四：融入语境提能力</w:t>
      </w:r>
    </w:p>
    <w:p w14:paraId="22AC6033" w14:textId="77777777" w:rsidR="00A26E2D" w:rsidRDefault="00A26E2D">
      <w:pPr>
        <w:rPr>
          <w:rFonts w:hint="eastAsia"/>
        </w:rPr>
      </w:pPr>
      <w:r>
        <w:rPr>
          <w:rFonts w:hint="eastAsia"/>
        </w:rPr>
        <w:t>将学到的知识融入到实际语境中去应用是非常重要的。可以通过阅读文章、参与对话等方式，让自己在自然的语言环境中使用正确的发音。这不仅可以提高发音准确性，还能增强语言表达的自信心。学习汉语拼音的l和n并非一日之功，需要持之以恒的努力与练习。</w:t>
      </w:r>
    </w:p>
    <w:p w14:paraId="13B264C9" w14:textId="77777777" w:rsidR="00A26E2D" w:rsidRDefault="00A26E2D">
      <w:pPr>
        <w:rPr>
          <w:rFonts w:hint="eastAsia"/>
        </w:rPr>
      </w:pPr>
    </w:p>
    <w:p w14:paraId="1F705D43" w14:textId="77777777" w:rsidR="00A26E2D" w:rsidRDefault="00A26E2D">
      <w:pPr>
        <w:rPr>
          <w:rFonts w:hint="eastAsia"/>
        </w:rPr>
      </w:pPr>
    </w:p>
    <w:p w14:paraId="5D1646CA" w14:textId="77777777" w:rsidR="00A26E2D" w:rsidRDefault="00A26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C5A045" w14:textId="34B69F9E" w:rsidR="00A120B5" w:rsidRDefault="00A120B5"/>
    <w:sectPr w:rsidR="00A12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0B5"/>
    <w:rsid w:val="009B02E7"/>
    <w:rsid w:val="00A120B5"/>
    <w:rsid w:val="00A2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7DA82-8093-4416-A070-7648AD6D7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0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0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0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0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0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0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0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0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0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0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0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0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0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0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0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0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0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0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0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0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0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0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0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0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0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0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0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0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0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2025-03-08T07:29:00Z</dcterms:created>
  <dcterms:modified xsi:type="dcterms:W3CDTF">2025-03-08T07:29:00Z</dcterms:modified>
</cp:coreProperties>
</file>