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F8C72" w14:textId="77777777" w:rsidR="00B972B9" w:rsidRDefault="00B972B9">
      <w:pPr>
        <w:rPr>
          <w:rFonts w:hint="eastAsia"/>
        </w:rPr>
      </w:pPr>
    </w:p>
    <w:p w14:paraId="3D5640C7" w14:textId="77777777" w:rsidR="00B972B9" w:rsidRDefault="00B972B9">
      <w:pPr>
        <w:rPr>
          <w:rFonts w:hint="eastAsia"/>
        </w:rPr>
      </w:pPr>
      <w:r>
        <w:rPr>
          <w:rFonts w:hint="eastAsia"/>
        </w:rPr>
        <w:t>拼音a的手写体简介</w:t>
      </w:r>
    </w:p>
    <w:p w14:paraId="67152EDF" w14:textId="77777777" w:rsidR="00B972B9" w:rsidRDefault="00B972B9">
      <w:pPr>
        <w:rPr>
          <w:rFonts w:hint="eastAsia"/>
        </w:rPr>
      </w:pPr>
      <w:r>
        <w:rPr>
          <w:rFonts w:hint="eastAsia"/>
        </w:rPr>
        <w:t>在汉字的学习过程中，拼音作为汉字的标注和学习工具起着不可或缺的作用。而在这其中，“a”的手写体形式以其独特的形态吸引了不少学习者的注意。“拼音a的手写体”不仅仅是一种书写的格式，更是一种文化的传递与表达方式。它帮助学习者更好地理解汉字发音的同时，也增加了学习的乐趣。</w:t>
      </w:r>
    </w:p>
    <w:p w14:paraId="42097C8F" w14:textId="77777777" w:rsidR="00B972B9" w:rsidRDefault="00B972B9">
      <w:pPr>
        <w:rPr>
          <w:rFonts w:hint="eastAsia"/>
        </w:rPr>
      </w:pPr>
    </w:p>
    <w:p w14:paraId="6C4F50BB" w14:textId="77777777" w:rsidR="00B972B9" w:rsidRDefault="00B972B9">
      <w:pPr>
        <w:rPr>
          <w:rFonts w:hint="eastAsia"/>
        </w:rPr>
      </w:pPr>
    </w:p>
    <w:p w14:paraId="57C2FEF8" w14:textId="77777777" w:rsidR="00B972B9" w:rsidRDefault="00B972B9">
      <w:pPr>
        <w:rPr>
          <w:rFonts w:hint="eastAsia"/>
        </w:rPr>
      </w:pPr>
      <w:r>
        <w:rPr>
          <w:rFonts w:hint="eastAsia"/>
        </w:rPr>
        <w:t>拼音a的基本形态</w:t>
      </w:r>
    </w:p>
    <w:p w14:paraId="49BEE62F" w14:textId="77777777" w:rsidR="00B972B9" w:rsidRDefault="00B972B9">
      <w:pPr>
        <w:rPr>
          <w:rFonts w:hint="eastAsia"/>
        </w:rPr>
      </w:pPr>
      <w:r>
        <w:rPr>
          <w:rFonts w:hint="eastAsia"/>
        </w:rPr>
        <w:t>拼音“a”的手写体通常以一个圆润的圈形开始，代表着这个音节的开口度。这种形状的设计灵感来源于早期拉丁字母的书写风格，但经过了适应汉语发音特点的调整。在实际书写中，为了体现出流畅性和美观性，人们常常会在这个基本形态的基础上进行一些个性化的调整，使得每个“a”都带有书写者独特的印记。</w:t>
      </w:r>
    </w:p>
    <w:p w14:paraId="53D3051F" w14:textId="77777777" w:rsidR="00B972B9" w:rsidRDefault="00B972B9">
      <w:pPr>
        <w:rPr>
          <w:rFonts w:hint="eastAsia"/>
        </w:rPr>
      </w:pPr>
    </w:p>
    <w:p w14:paraId="615213D9" w14:textId="77777777" w:rsidR="00B972B9" w:rsidRDefault="00B972B9">
      <w:pPr>
        <w:rPr>
          <w:rFonts w:hint="eastAsia"/>
        </w:rPr>
      </w:pPr>
    </w:p>
    <w:p w14:paraId="64F3CA51" w14:textId="77777777" w:rsidR="00B972B9" w:rsidRDefault="00B972B9">
      <w:pPr>
        <w:rPr>
          <w:rFonts w:hint="eastAsia"/>
        </w:rPr>
      </w:pPr>
      <w:r>
        <w:rPr>
          <w:rFonts w:hint="eastAsia"/>
        </w:rPr>
        <w:t>手写体的重要性</w:t>
      </w:r>
    </w:p>
    <w:p w14:paraId="23C22623" w14:textId="77777777" w:rsidR="00B972B9" w:rsidRDefault="00B972B9">
      <w:pPr>
        <w:rPr>
          <w:rFonts w:hint="eastAsia"/>
        </w:rPr>
      </w:pPr>
      <w:r>
        <w:rPr>
          <w:rFonts w:hint="eastAsia"/>
        </w:rPr>
        <w:t>手写体不仅能够提升个人的艺术修养，而且对于加深记忆有着不可忽视的作用。通过亲手书写拼音“a”，学习者能够在视觉和触觉上同时接收到信息，从而增强对这一字符的记忆。手写体还能够培养人的耐心和专注力，有助于提高学习效率。尤其是在数字化日益普及的今天，保持手写习惯显得尤为重要。</w:t>
      </w:r>
    </w:p>
    <w:p w14:paraId="60A94AF3" w14:textId="77777777" w:rsidR="00B972B9" w:rsidRDefault="00B972B9">
      <w:pPr>
        <w:rPr>
          <w:rFonts w:hint="eastAsia"/>
        </w:rPr>
      </w:pPr>
    </w:p>
    <w:p w14:paraId="66453468" w14:textId="77777777" w:rsidR="00B972B9" w:rsidRDefault="00B972B9">
      <w:pPr>
        <w:rPr>
          <w:rFonts w:hint="eastAsia"/>
        </w:rPr>
      </w:pPr>
    </w:p>
    <w:p w14:paraId="623E8C49" w14:textId="77777777" w:rsidR="00B972B9" w:rsidRDefault="00B972B9">
      <w:pPr>
        <w:rPr>
          <w:rFonts w:hint="eastAsia"/>
        </w:rPr>
      </w:pPr>
      <w:r>
        <w:rPr>
          <w:rFonts w:hint="eastAsia"/>
        </w:rPr>
        <w:t>如何练习拼音a的手写体</w:t>
      </w:r>
    </w:p>
    <w:p w14:paraId="0EB6D388" w14:textId="77777777" w:rsidR="00B972B9" w:rsidRDefault="00B972B9">
      <w:pPr>
        <w:rPr>
          <w:rFonts w:hint="eastAsia"/>
        </w:rPr>
      </w:pPr>
      <w:r>
        <w:rPr>
          <w:rFonts w:hint="eastAsia"/>
        </w:rPr>
        <w:t>练习拼音“a”的手写体可以从模仿开始，选择一些优秀的手写体范本进行临摹是不错的方法。初学者应该注重基础笔画的练习，确保每个圈都是圆润且封闭的。随着技巧的提升，可以逐渐尝试加入自己的风格元素，使每一个“a”都成为独一无二的存在。同时，定期的复习和实践也是必不可少的，只有不断地练习才能掌握其精髓。</w:t>
      </w:r>
    </w:p>
    <w:p w14:paraId="54D3AF62" w14:textId="77777777" w:rsidR="00B972B9" w:rsidRDefault="00B972B9">
      <w:pPr>
        <w:rPr>
          <w:rFonts w:hint="eastAsia"/>
        </w:rPr>
      </w:pPr>
    </w:p>
    <w:p w14:paraId="7F09BF24" w14:textId="77777777" w:rsidR="00B972B9" w:rsidRDefault="00B972B9">
      <w:pPr>
        <w:rPr>
          <w:rFonts w:hint="eastAsia"/>
        </w:rPr>
      </w:pPr>
    </w:p>
    <w:p w14:paraId="1BC1F740" w14:textId="77777777" w:rsidR="00B972B9" w:rsidRDefault="00B972B9">
      <w:pPr>
        <w:rPr>
          <w:rFonts w:hint="eastAsia"/>
        </w:rPr>
      </w:pPr>
      <w:r>
        <w:rPr>
          <w:rFonts w:hint="eastAsia"/>
        </w:rPr>
        <w:t>拼音a手写体的应用场景</w:t>
      </w:r>
    </w:p>
    <w:p w14:paraId="0AF18A94" w14:textId="77777777" w:rsidR="00B972B9" w:rsidRDefault="00B972B9">
      <w:pPr>
        <w:rPr>
          <w:rFonts w:hint="eastAsia"/>
        </w:rPr>
      </w:pPr>
      <w:r>
        <w:rPr>
          <w:rFonts w:hint="eastAsia"/>
        </w:rPr>
        <w:t>拼音“a”的手写体在日常生活中有着广泛的应用。无论是在课堂笔记、书法作品还是个人日记中，我们都可以看到它的身影。特别是在教育领域，教师们常常鼓励学生使用手写体来书写拼音，以此来激发他们的创造力和想象力。除此之外，在设计、广告等行业中，手写体因其独特的艺术魅力也被广泛应用。</w:t>
      </w:r>
    </w:p>
    <w:p w14:paraId="0697DD37" w14:textId="77777777" w:rsidR="00B972B9" w:rsidRDefault="00B972B9">
      <w:pPr>
        <w:rPr>
          <w:rFonts w:hint="eastAsia"/>
        </w:rPr>
      </w:pPr>
    </w:p>
    <w:p w14:paraId="3A52FE48" w14:textId="77777777" w:rsidR="00B972B9" w:rsidRDefault="00B972B9">
      <w:pPr>
        <w:rPr>
          <w:rFonts w:hint="eastAsia"/>
        </w:rPr>
      </w:pPr>
    </w:p>
    <w:p w14:paraId="41A1538F" w14:textId="77777777" w:rsidR="00B972B9" w:rsidRDefault="00B97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3831C" w14:textId="07D2EB80" w:rsidR="008600F2" w:rsidRDefault="008600F2"/>
    <w:sectPr w:rsidR="00860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F2"/>
    <w:rsid w:val="008600F2"/>
    <w:rsid w:val="009B02E7"/>
    <w:rsid w:val="00B9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AA212-F288-46B1-A11F-173F80AC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