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7218" w14:textId="77777777" w:rsidR="00943899" w:rsidRDefault="00943899">
      <w:pPr>
        <w:rPr>
          <w:rFonts w:hint="eastAsia"/>
        </w:rPr>
      </w:pPr>
      <w:r>
        <w:rPr>
          <w:rFonts w:hint="eastAsia"/>
        </w:rPr>
        <w:t>拼说文解字：文字的起源与演变</w:t>
      </w:r>
    </w:p>
    <w:p w14:paraId="16762BD5" w14:textId="77777777" w:rsidR="00943899" w:rsidRDefault="00943899">
      <w:pPr>
        <w:rPr>
          <w:rFonts w:hint="eastAsia"/>
        </w:rPr>
      </w:pPr>
      <w:r>
        <w:rPr>
          <w:rFonts w:hint="eastAsia"/>
        </w:rPr>
        <w:t>在中华文明悠久的历史长河中，汉字作为文化传承的重要载体，其发展历程堪称一部丰富的史书。《说文解字》是中国最早的系统分析汉字构造和考究字源的字典，由东汉时期的许慎编撰。这部经典著作不仅为后世研究汉字提供了宝贵的资料，更是成为了理解中国传统文化的一把钥匙。而“拼”这个概念，则是现代对汉字学习和使用的一种创新方法，通过将部件或拼音组合起来形成完整汉字，让人们更直观地理解和记忆。</w:t>
      </w:r>
    </w:p>
    <w:p w14:paraId="0E527843" w14:textId="77777777" w:rsidR="00943899" w:rsidRDefault="00943899">
      <w:pPr>
        <w:rPr>
          <w:rFonts w:hint="eastAsia"/>
        </w:rPr>
      </w:pPr>
    </w:p>
    <w:p w14:paraId="7BB56604" w14:textId="77777777" w:rsidR="00943899" w:rsidRDefault="00943899">
      <w:pPr>
        <w:rPr>
          <w:rFonts w:hint="eastAsia"/>
        </w:rPr>
      </w:pPr>
    </w:p>
    <w:p w14:paraId="1C81BE9B" w14:textId="77777777" w:rsidR="00943899" w:rsidRDefault="00943899">
      <w:pPr>
        <w:rPr>
          <w:rFonts w:hint="eastAsia"/>
        </w:rPr>
      </w:pPr>
      <w:r>
        <w:rPr>
          <w:rFonts w:hint="eastAsia"/>
        </w:rPr>
        <w:t>拼说文解字：探索汉字结构</w:t>
      </w:r>
    </w:p>
    <w:p w14:paraId="3FA10241" w14:textId="77777777" w:rsidR="00943899" w:rsidRDefault="00943899">
      <w:pPr>
        <w:rPr>
          <w:rFonts w:hint="eastAsia"/>
        </w:rPr>
      </w:pPr>
      <w:r>
        <w:rPr>
          <w:rFonts w:hint="eastAsia"/>
        </w:rPr>
        <w:t>《说文解字》按照六书理论（象形、指事、会意、形声、转注、假借）解析了9353个汉字，其中包含了对每个字的解释、来源以及它们之间的关系。它采用部首分类法，共分540部，这种分类有助于读者快速查找和理解同类字符。当我们将“拼”的理念融入到对《说文解字》的研究时，我们能够更加深入地探讨汉字的构成要素。例如，一个复杂的汉字往往可以被分解成几个简单的部分，这些部分各自具有独立的意义或者发音提示，当我们把这些元素重新组合在一起，就可以得到新的意义。</w:t>
      </w:r>
    </w:p>
    <w:p w14:paraId="1D1D9246" w14:textId="77777777" w:rsidR="00943899" w:rsidRDefault="00943899">
      <w:pPr>
        <w:rPr>
          <w:rFonts w:hint="eastAsia"/>
        </w:rPr>
      </w:pPr>
    </w:p>
    <w:p w14:paraId="058F277F" w14:textId="77777777" w:rsidR="00943899" w:rsidRDefault="00943899">
      <w:pPr>
        <w:rPr>
          <w:rFonts w:hint="eastAsia"/>
        </w:rPr>
      </w:pPr>
    </w:p>
    <w:p w14:paraId="51C34506" w14:textId="77777777" w:rsidR="00943899" w:rsidRDefault="00943899">
      <w:pPr>
        <w:rPr>
          <w:rFonts w:hint="eastAsia"/>
        </w:rPr>
      </w:pPr>
      <w:r>
        <w:rPr>
          <w:rFonts w:hint="eastAsia"/>
        </w:rPr>
        <w:t>拼说文解字：连接古今文字桥梁</w:t>
      </w:r>
    </w:p>
    <w:p w14:paraId="222EAFAC" w14:textId="77777777" w:rsidR="00943899" w:rsidRDefault="00943899">
      <w:pPr>
        <w:rPr>
          <w:rFonts w:hint="eastAsia"/>
        </w:rPr>
      </w:pPr>
      <w:r>
        <w:rPr>
          <w:rFonts w:hint="eastAsia"/>
        </w:rPr>
        <w:t>从古代到现代，汉字经历了无数次的变化和发展。尽管如此，《说文解字》中记载的许多古老字体仍然可以在今天的书法作品或是古籍文献中找到痕迹。通过“拼”的方式，我们可以跨越时间的鸿沟，让今人更好地理解古人造字的智慧。比如，某些传统节日中的吉祥话、诗词歌赋里的优美词句，都是基于早期汉字所蕴含的文化内涵创作而成。借助《说文解字》这本辞书，“拼”出了汉字背后的故事，使得传统文化得以薪火相传。</w:t>
      </w:r>
    </w:p>
    <w:p w14:paraId="10C1DF97" w14:textId="77777777" w:rsidR="00943899" w:rsidRDefault="00943899">
      <w:pPr>
        <w:rPr>
          <w:rFonts w:hint="eastAsia"/>
        </w:rPr>
      </w:pPr>
    </w:p>
    <w:p w14:paraId="5FACB046" w14:textId="77777777" w:rsidR="00943899" w:rsidRDefault="00943899">
      <w:pPr>
        <w:rPr>
          <w:rFonts w:hint="eastAsia"/>
        </w:rPr>
      </w:pPr>
    </w:p>
    <w:p w14:paraId="5954CD75" w14:textId="77777777" w:rsidR="00943899" w:rsidRDefault="00943899">
      <w:pPr>
        <w:rPr>
          <w:rFonts w:hint="eastAsia"/>
        </w:rPr>
      </w:pPr>
      <w:r>
        <w:rPr>
          <w:rFonts w:hint="eastAsia"/>
        </w:rPr>
        <w:t>拼说文解字：教育与文化传播的新途径</w:t>
      </w:r>
    </w:p>
    <w:p w14:paraId="30441A09" w14:textId="77777777" w:rsidR="00943899" w:rsidRDefault="00943899">
      <w:pPr>
        <w:rPr>
          <w:rFonts w:hint="eastAsia"/>
        </w:rPr>
      </w:pPr>
      <w:r>
        <w:rPr>
          <w:rFonts w:hint="eastAsia"/>
        </w:rPr>
        <w:t>随着信息技术的发展，在线教育资源日益丰富，越来越多的人开始利用网络平台学习汉语和其他语言。“拼说文解字”作为一种新颖的教学模式，结合了传统的字典查阅和现代的互动式学习，使学生能够在轻松愉快的环境中掌握更多关于汉字的知识。这种方式也有利于促进跨文化交流，让更多外国友人了解并爱上中国文化。无论是课堂内外还是日常生活，“拼说文解字”都为我们打开了一扇通往丰富多彩汉字世界的大门。</w:t>
      </w:r>
    </w:p>
    <w:p w14:paraId="1B95EA72" w14:textId="77777777" w:rsidR="00943899" w:rsidRDefault="00943899">
      <w:pPr>
        <w:rPr>
          <w:rFonts w:hint="eastAsia"/>
        </w:rPr>
      </w:pPr>
    </w:p>
    <w:p w14:paraId="4CBD0349" w14:textId="77777777" w:rsidR="00943899" w:rsidRDefault="00943899">
      <w:pPr>
        <w:rPr>
          <w:rFonts w:hint="eastAsia"/>
        </w:rPr>
      </w:pPr>
    </w:p>
    <w:p w14:paraId="0322BA8E" w14:textId="77777777" w:rsidR="00943899" w:rsidRDefault="00943899">
      <w:pPr>
        <w:rPr>
          <w:rFonts w:hint="eastAsia"/>
        </w:rPr>
      </w:pPr>
      <w:r>
        <w:rPr>
          <w:rFonts w:hint="eastAsia"/>
        </w:rPr>
        <w:t>拼说文解字：未来展望</w:t>
      </w:r>
    </w:p>
    <w:p w14:paraId="616A8E8C" w14:textId="77777777" w:rsidR="00943899" w:rsidRDefault="00943899">
      <w:pPr>
        <w:rPr>
          <w:rFonts w:hint="eastAsia"/>
        </w:rPr>
      </w:pPr>
      <w:r>
        <w:rPr>
          <w:rFonts w:hint="eastAsia"/>
        </w:rPr>
        <w:t>面对全球化背景下多元文化的碰撞与融合，“拼说文解字”无疑提供了一种既保留传统又与时俱进的学习汉字的方法。它可以激发人们对汉字的兴趣，增强民族自豪感；同时也为学术研究提供了新的视角。相信在未来，“拼说文解字”将继续发挥重要作用，成为连接过去与现在、东方与西方的一座坚固桥梁。</w:t>
      </w:r>
    </w:p>
    <w:p w14:paraId="1546A841" w14:textId="77777777" w:rsidR="00943899" w:rsidRDefault="00943899">
      <w:pPr>
        <w:rPr>
          <w:rFonts w:hint="eastAsia"/>
        </w:rPr>
      </w:pPr>
    </w:p>
    <w:p w14:paraId="3FCA5768" w14:textId="77777777" w:rsidR="00943899" w:rsidRDefault="00943899">
      <w:pPr>
        <w:rPr>
          <w:rFonts w:hint="eastAsia"/>
        </w:rPr>
      </w:pPr>
      <w:r>
        <w:rPr>
          <w:rFonts w:hint="eastAsia"/>
        </w:rPr>
        <w:t>本文是由懂得生活网（dongdeshenghuo.com）为大家创作</w:t>
      </w:r>
    </w:p>
    <w:p w14:paraId="45BBC587" w14:textId="7F1766A9" w:rsidR="005D3ADC" w:rsidRDefault="005D3ADC"/>
    <w:sectPr w:rsidR="005D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DC"/>
    <w:rsid w:val="005D3ADC"/>
    <w:rsid w:val="0094389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B01EF-FF17-4F33-8797-184DC531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ADC"/>
    <w:rPr>
      <w:rFonts w:cstheme="majorBidi"/>
      <w:color w:val="2F5496" w:themeColor="accent1" w:themeShade="BF"/>
      <w:sz w:val="28"/>
      <w:szCs w:val="28"/>
    </w:rPr>
  </w:style>
  <w:style w:type="character" w:customStyle="1" w:styleId="50">
    <w:name w:val="标题 5 字符"/>
    <w:basedOn w:val="a0"/>
    <w:link w:val="5"/>
    <w:uiPriority w:val="9"/>
    <w:semiHidden/>
    <w:rsid w:val="005D3ADC"/>
    <w:rPr>
      <w:rFonts w:cstheme="majorBidi"/>
      <w:color w:val="2F5496" w:themeColor="accent1" w:themeShade="BF"/>
      <w:sz w:val="24"/>
    </w:rPr>
  </w:style>
  <w:style w:type="character" w:customStyle="1" w:styleId="60">
    <w:name w:val="标题 6 字符"/>
    <w:basedOn w:val="a0"/>
    <w:link w:val="6"/>
    <w:uiPriority w:val="9"/>
    <w:semiHidden/>
    <w:rsid w:val="005D3ADC"/>
    <w:rPr>
      <w:rFonts w:cstheme="majorBidi"/>
      <w:b/>
      <w:bCs/>
      <w:color w:val="2F5496" w:themeColor="accent1" w:themeShade="BF"/>
    </w:rPr>
  </w:style>
  <w:style w:type="character" w:customStyle="1" w:styleId="70">
    <w:name w:val="标题 7 字符"/>
    <w:basedOn w:val="a0"/>
    <w:link w:val="7"/>
    <w:uiPriority w:val="9"/>
    <w:semiHidden/>
    <w:rsid w:val="005D3ADC"/>
    <w:rPr>
      <w:rFonts w:cstheme="majorBidi"/>
      <w:b/>
      <w:bCs/>
      <w:color w:val="595959" w:themeColor="text1" w:themeTint="A6"/>
    </w:rPr>
  </w:style>
  <w:style w:type="character" w:customStyle="1" w:styleId="80">
    <w:name w:val="标题 8 字符"/>
    <w:basedOn w:val="a0"/>
    <w:link w:val="8"/>
    <w:uiPriority w:val="9"/>
    <w:semiHidden/>
    <w:rsid w:val="005D3ADC"/>
    <w:rPr>
      <w:rFonts w:cstheme="majorBidi"/>
      <w:color w:val="595959" w:themeColor="text1" w:themeTint="A6"/>
    </w:rPr>
  </w:style>
  <w:style w:type="character" w:customStyle="1" w:styleId="90">
    <w:name w:val="标题 9 字符"/>
    <w:basedOn w:val="a0"/>
    <w:link w:val="9"/>
    <w:uiPriority w:val="9"/>
    <w:semiHidden/>
    <w:rsid w:val="005D3ADC"/>
    <w:rPr>
      <w:rFonts w:eastAsiaTheme="majorEastAsia" w:cstheme="majorBidi"/>
      <w:color w:val="595959" w:themeColor="text1" w:themeTint="A6"/>
    </w:rPr>
  </w:style>
  <w:style w:type="paragraph" w:styleId="a3">
    <w:name w:val="Title"/>
    <w:basedOn w:val="a"/>
    <w:next w:val="a"/>
    <w:link w:val="a4"/>
    <w:uiPriority w:val="10"/>
    <w:qFormat/>
    <w:rsid w:val="005D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ADC"/>
    <w:pPr>
      <w:spacing w:before="160"/>
      <w:jc w:val="center"/>
    </w:pPr>
    <w:rPr>
      <w:i/>
      <w:iCs/>
      <w:color w:val="404040" w:themeColor="text1" w:themeTint="BF"/>
    </w:rPr>
  </w:style>
  <w:style w:type="character" w:customStyle="1" w:styleId="a8">
    <w:name w:val="引用 字符"/>
    <w:basedOn w:val="a0"/>
    <w:link w:val="a7"/>
    <w:uiPriority w:val="29"/>
    <w:rsid w:val="005D3ADC"/>
    <w:rPr>
      <w:i/>
      <w:iCs/>
      <w:color w:val="404040" w:themeColor="text1" w:themeTint="BF"/>
    </w:rPr>
  </w:style>
  <w:style w:type="paragraph" w:styleId="a9">
    <w:name w:val="List Paragraph"/>
    <w:basedOn w:val="a"/>
    <w:uiPriority w:val="34"/>
    <w:qFormat/>
    <w:rsid w:val="005D3ADC"/>
    <w:pPr>
      <w:ind w:left="720"/>
      <w:contextualSpacing/>
    </w:pPr>
  </w:style>
  <w:style w:type="character" w:styleId="aa">
    <w:name w:val="Intense Emphasis"/>
    <w:basedOn w:val="a0"/>
    <w:uiPriority w:val="21"/>
    <w:qFormat/>
    <w:rsid w:val="005D3ADC"/>
    <w:rPr>
      <w:i/>
      <w:iCs/>
      <w:color w:val="2F5496" w:themeColor="accent1" w:themeShade="BF"/>
    </w:rPr>
  </w:style>
  <w:style w:type="paragraph" w:styleId="ab">
    <w:name w:val="Intense Quote"/>
    <w:basedOn w:val="a"/>
    <w:next w:val="a"/>
    <w:link w:val="ac"/>
    <w:uiPriority w:val="30"/>
    <w:qFormat/>
    <w:rsid w:val="005D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ADC"/>
    <w:rPr>
      <w:i/>
      <w:iCs/>
      <w:color w:val="2F5496" w:themeColor="accent1" w:themeShade="BF"/>
    </w:rPr>
  </w:style>
  <w:style w:type="character" w:styleId="ad">
    <w:name w:val="Intense Reference"/>
    <w:basedOn w:val="a0"/>
    <w:uiPriority w:val="32"/>
    <w:qFormat/>
    <w:rsid w:val="005D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