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8379" w14:textId="77777777" w:rsidR="003343DF" w:rsidRDefault="003343DF">
      <w:pPr>
        <w:rPr>
          <w:rFonts w:hint="eastAsia"/>
        </w:rPr>
      </w:pPr>
    </w:p>
    <w:p w14:paraId="7F7C6DFC" w14:textId="77777777" w:rsidR="003343DF" w:rsidRDefault="003343DF">
      <w:pPr>
        <w:rPr>
          <w:rFonts w:hint="eastAsia"/>
        </w:rPr>
      </w:pPr>
      <w:r>
        <w:rPr>
          <w:rFonts w:hint="eastAsia"/>
        </w:rPr>
        <w:t>拼搭是一个词语吗</w:t>
      </w:r>
    </w:p>
    <w:p w14:paraId="4CABAF99" w14:textId="77777777" w:rsidR="003343DF" w:rsidRDefault="003343DF">
      <w:pPr>
        <w:rPr>
          <w:rFonts w:hint="eastAsia"/>
        </w:rPr>
      </w:pPr>
      <w:r>
        <w:rPr>
          <w:rFonts w:hint="eastAsia"/>
        </w:rPr>
        <w:t>在探讨“拼搭”是否为一个词语之前，我们需要明确什么是词语。简而言之，词语是由若干个字组成的最小语言单位，用于表达一定的意义。根据这一定义，“拼搭”无疑可以被视为一个词语，它由“拼”和“搭”两个汉字组成，常用于描述通过组合不同的部分或元素构建出新的整体的过程。</w:t>
      </w:r>
    </w:p>
    <w:p w14:paraId="4C9CBC46" w14:textId="77777777" w:rsidR="003343DF" w:rsidRDefault="003343DF">
      <w:pPr>
        <w:rPr>
          <w:rFonts w:hint="eastAsia"/>
        </w:rPr>
      </w:pPr>
    </w:p>
    <w:p w14:paraId="0C711311" w14:textId="77777777" w:rsidR="003343DF" w:rsidRDefault="003343DF">
      <w:pPr>
        <w:rPr>
          <w:rFonts w:hint="eastAsia"/>
        </w:rPr>
      </w:pPr>
    </w:p>
    <w:p w14:paraId="227F07D2" w14:textId="77777777" w:rsidR="003343DF" w:rsidRDefault="003343DF">
      <w:pPr>
        <w:rPr>
          <w:rFonts w:hint="eastAsia"/>
        </w:rPr>
      </w:pPr>
      <w:r>
        <w:rPr>
          <w:rFonts w:hint="eastAsia"/>
        </w:rPr>
        <w:t>拼搭的含义与用法</w:t>
      </w:r>
    </w:p>
    <w:p w14:paraId="5FAC991E" w14:textId="77777777" w:rsidR="003343DF" w:rsidRDefault="003343DF">
      <w:pPr>
        <w:rPr>
          <w:rFonts w:hint="eastAsia"/>
        </w:rPr>
      </w:pPr>
      <w:r>
        <w:rPr>
          <w:rFonts w:hint="eastAsia"/>
        </w:rPr>
        <w:t>“拼搭”一词广泛应用于建筑、模型制作以及创意玩具等领域，比如乐高积木的组装过程就经常被称为“拼搭”。在这个过程中，人们使用各种形状和大小的组件来创建出丰富多彩的结构或场景。“拼搭”也可以引申为将不同概念、思想或者技术结合在一起，创造出新颖独特的解决方案或作品。</w:t>
      </w:r>
    </w:p>
    <w:p w14:paraId="3B0FA302" w14:textId="77777777" w:rsidR="003343DF" w:rsidRDefault="003343DF">
      <w:pPr>
        <w:rPr>
          <w:rFonts w:hint="eastAsia"/>
        </w:rPr>
      </w:pPr>
    </w:p>
    <w:p w14:paraId="678AB39C" w14:textId="77777777" w:rsidR="003343DF" w:rsidRDefault="003343DF">
      <w:pPr>
        <w:rPr>
          <w:rFonts w:hint="eastAsia"/>
        </w:rPr>
      </w:pPr>
    </w:p>
    <w:p w14:paraId="17AB07FD" w14:textId="77777777" w:rsidR="003343DF" w:rsidRDefault="003343DF">
      <w:pPr>
        <w:rPr>
          <w:rFonts w:hint="eastAsia"/>
        </w:rPr>
      </w:pPr>
      <w:r>
        <w:rPr>
          <w:rFonts w:hint="eastAsia"/>
        </w:rPr>
        <w:t>拼搭的文化背景</w:t>
      </w:r>
    </w:p>
    <w:p w14:paraId="12E6E824" w14:textId="77777777" w:rsidR="003343DF" w:rsidRDefault="003343DF">
      <w:pPr>
        <w:rPr>
          <w:rFonts w:hint="eastAsia"/>
        </w:rPr>
      </w:pPr>
      <w:r>
        <w:rPr>
          <w:rFonts w:hint="eastAsia"/>
        </w:rPr>
        <w:t>随着全球化的发展和互联网的普及，文化交流日益频繁，“拼搭”这一概念也被赋予了更多的文化内涵。在全球范围内，越来越多的人开始重视DIY（自己动手做）文化，通过拼搭活动不仅能够锻炼个人的创造力和动手能力，还能增强团队合作精神。例如，在一些教育机构中，教师会引导学生进行拼搭活动，以此激发他们的想象力和解决问题的能力。</w:t>
      </w:r>
    </w:p>
    <w:p w14:paraId="0774894C" w14:textId="77777777" w:rsidR="003343DF" w:rsidRDefault="003343DF">
      <w:pPr>
        <w:rPr>
          <w:rFonts w:hint="eastAsia"/>
        </w:rPr>
      </w:pPr>
    </w:p>
    <w:p w14:paraId="22A5353C" w14:textId="77777777" w:rsidR="003343DF" w:rsidRDefault="003343DF">
      <w:pPr>
        <w:rPr>
          <w:rFonts w:hint="eastAsia"/>
        </w:rPr>
      </w:pPr>
    </w:p>
    <w:p w14:paraId="612D3811" w14:textId="77777777" w:rsidR="003343DF" w:rsidRDefault="003343DF">
      <w:pPr>
        <w:rPr>
          <w:rFonts w:hint="eastAsia"/>
        </w:rPr>
      </w:pPr>
      <w:r>
        <w:rPr>
          <w:rFonts w:hint="eastAsia"/>
        </w:rPr>
        <w:t>拼搭在现代生活中的应用</w:t>
      </w:r>
    </w:p>
    <w:p w14:paraId="7401FECC" w14:textId="77777777" w:rsidR="003343DF" w:rsidRDefault="003343DF">
      <w:pPr>
        <w:rPr>
          <w:rFonts w:hint="eastAsia"/>
        </w:rPr>
      </w:pPr>
      <w:r>
        <w:rPr>
          <w:rFonts w:hint="eastAsia"/>
        </w:rPr>
        <w:t>现代社会中，“拼搭”不再局限于传统的物理世界，其理念同样适用于数字领域。比如在软件开发中，开发者可以通过拼搭不同的代码模块来快速构建应用程序；在设计界，设计师们也常常采用拼搭的方式，将多种视觉元素融合，以达到创新的设计效果。这种跨界的拼搭方式促进了不同学科之间的交流与融合，推动了社会的进步与发展。</w:t>
      </w:r>
    </w:p>
    <w:p w14:paraId="7DE69277" w14:textId="77777777" w:rsidR="003343DF" w:rsidRDefault="003343DF">
      <w:pPr>
        <w:rPr>
          <w:rFonts w:hint="eastAsia"/>
        </w:rPr>
      </w:pPr>
    </w:p>
    <w:p w14:paraId="082F34C4" w14:textId="77777777" w:rsidR="003343DF" w:rsidRDefault="003343DF">
      <w:pPr>
        <w:rPr>
          <w:rFonts w:hint="eastAsia"/>
        </w:rPr>
      </w:pPr>
    </w:p>
    <w:p w14:paraId="4A47661E" w14:textId="77777777" w:rsidR="003343DF" w:rsidRDefault="003343DF">
      <w:pPr>
        <w:rPr>
          <w:rFonts w:hint="eastAsia"/>
        </w:rPr>
      </w:pPr>
      <w:r>
        <w:rPr>
          <w:rFonts w:hint="eastAsia"/>
        </w:rPr>
        <w:t>最后的总结</w:t>
      </w:r>
    </w:p>
    <w:p w14:paraId="240327EE" w14:textId="77777777" w:rsidR="003343DF" w:rsidRDefault="003343DF">
      <w:pPr>
        <w:rPr>
          <w:rFonts w:hint="eastAsia"/>
        </w:rPr>
      </w:pPr>
      <w:r>
        <w:rPr>
          <w:rFonts w:hint="eastAsia"/>
        </w:rPr>
        <w:t>“拼搭”不仅仅是一个词语，它蕴含着丰富的含义和多样的应用场景。无论是在实际操作层面还是抽象思维层面，“拼搭”都展示了人类无限的创造力和探索未知世界的勇气。随着时代的发展和技术的进步，“拼搭”的概念将继续演变，并且会在更多领域发挥重要作用。</w:t>
      </w:r>
    </w:p>
    <w:p w14:paraId="622A936E" w14:textId="77777777" w:rsidR="003343DF" w:rsidRDefault="003343DF">
      <w:pPr>
        <w:rPr>
          <w:rFonts w:hint="eastAsia"/>
        </w:rPr>
      </w:pPr>
    </w:p>
    <w:p w14:paraId="7E2F3899" w14:textId="77777777" w:rsidR="003343DF" w:rsidRDefault="003343DF">
      <w:pPr>
        <w:rPr>
          <w:rFonts w:hint="eastAsia"/>
        </w:rPr>
      </w:pPr>
    </w:p>
    <w:p w14:paraId="7A60B0DD" w14:textId="77777777" w:rsidR="003343DF" w:rsidRDefault="00334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7B767" w14:textId="03FC1FE8" w:rsidR="00802CAE" w:rsidRDefault="00802CAE"/>
    <w:sectPr w:rsidR="0080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AE"/>
    <w:rsid w:val="003343DF"/>
    <w:rsid w:val="00802CA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371A8-2EDD-48F5-ACBA-13DDA3DD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