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67E1" w14:textId="77777777" w:rsidR="003927FA" w:rsidRDefault="003927FA">
      <w:pPr>
        <w:rPr>
          <w:rFonts w:hint="eastAsia"/>
        </w:rPr>
      </w:pPr>
    </w:p>
    <w:p w14:paraId="02AED3FA" w14:textId="77777777" w:rsidR="003927FA" w:rsidRDefault="003927FA">
      <w:pPr>
        <w:rPr>
          <w:rFonts w:hint="eastAsia"/>
        </w:rPr>
      </w:pPr>
      <w:r>
        <w:rPr>
          <w:rFonts w:hint="eastAsia"/>
        </w:rPr>
        <w:t>拼为的拼音</w:t>
      </w:r>
    </w:p>
    <w:p w14:paraId="090B1D1D" w14:textId="77777777" w:rsidR="003927FA" w:rsidRDefault="003927FA">
      <w:pPr>
        <w:rPr>
          <w:rFonts w:hint="eastAsia"/>
        </w:rPr>
      </w:pPr>
      <w:r>
        <w:rPr>
          <w:rFonts w:hint="eastAsia"/>
        </w:rPr>
        <w:t>“拼为的拼音”这一标题或许初听起来让人有些不解其意。实际上，它所指代的是汉语中一个有趣且重要的概念：汉字的拼音组合方式以及如何通过拼音来理解和学习汉字。拼音是汉字的一种拉丁化注音方法，对于学习汉语的人来说，尤其是儿童和外国人来说，是一个不可或缺的学习工具。</w:t>
      </w:r>
    </w:p>
    <w:p w14:paraId="6AD55682" w14:textId="77777777" w:rsidR="003927FA" w:rsidRDefault="003927FA">
      <w:pPr>
        <w:rPr>
          <w:rFonts w:hint="eastAsia"/>
        </w:rPr>
      </w:pPr>
    </w:p>
    <w:p w14:paraId="4F1CA0E4" w14:textId="77777777" w:rsidR="003927FA" w:rsidRDefault="003927FA">
      <w:pPr>
        <w:rPr>
          <w:rFonts w:hint="eastAsia"/>
        </w:rPr>
      </w:pPr>
    </w:p>
    <w:p w14:paraId="180A47AA" w14:textId="77777777" w:rsidR="003927FA" w:rsidRDefault="003927F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ADC1048" w14:textId="77777777" w:rsidR="003927FA" w:rsidRDefault="003927FA">
      <w:pPr>
        <w:rPr>
          <w:rFonts w:hint="eastAsia"/>
        </w:rPr>
      </w:pPr>
      <w:r>
        <w:rPr>
          <w:rFonts w:hint="eastAsia"/>
        </w:rPr>
        <w:t>汉语拼音的发展经历了漫长的过程。1958年2月11日，第一届全国人民代表大会第五次会议批准《汉语拼音方案》作为正式的汉语拉丁化拼音标准。这标志着汉语拼音正式成为规范化的注音体系，极大地推动了中国的扫盲运动及教育普及。在此之前，虽然也有各种不同的注音尝试，但均未得到广泛认可与应用。随着技术的进步和社会的发展，汉语拼音也在不断地适应新的需求，比如在计算机输入、手机通讯等方面的应用。</w:t>
      </w:r>
    </w:p>
    <w:p w14:paraId="10A870F0" w14:textId="77777777" w:rsidR="003927FA" w:rsidRDefault="003927FA">
      <w:pPr>
        <w:rPr>
          <w:rFonts w:hint="eastAsia"/>
        </w:rPr>
      </w:pPr>
    </w:p>
    <w:p w14:paraId="338742DD" w14:textId="77777777" w:rsidR="003927FA" w:rsidRDefault="003927FA">
      <w:pPr>
        <w:rPr>
          <w:rFonts w:hint="eastAsia"/>
        </w:rPr>
      </w:pPr>
    </w:p>
    <w:p w14:paraId="59A1A867" w14:textId="77777777" w:rsidR="003927FA" w:rsidRDefault="003927F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7897C5D" w14:textId="77777777" w:rsidR="003927FA" w:rsidRDefault="003927FA">
      <w:pPr>
        <w:rPr>
          <w:rFonts w:hint="eastAsia"/>
        </w:rPr>
      </w:pPr>
      <w:r>
        <w:rPr>
          <w:rFonts w:hint="eastAsia"/>
        </w:rPr>
        <w:t>拼音不仅帮助人们准确发音，还对汉字的学习提供了巨大的帮助。尤其对于非母语者而言，通过拼音可以更快速地掌握汉语的发音规则，并逐步建立起对汉字的理解。在日常生活中的许多场合，如教学、词典编纂、语音识别等，拼音都发挥着重要作用。例如，在小学阶段，教师们会利用拼音辅助孩子们认读生字；而在现代科技领域，拼音输入法成为了人们使用中文进行电脑打字的主要方式之一。</w:t>
      </w:r>
    </w:p>
    <w:p w14:paraId="784085D4" w14:textId="77777777" w:rsidR="003927FA" w:rsidRDefault="003927FA">
      <w:pPr>
        <w:rPr>
          <w:rFonts w:hint="eastAsia"/>
        </w:rPr>
      </w:pPr>
    </w:p>
    <w:p w14:paraId="63C43E4E" w14:textId="77777777" w:rsidR="003927FA" w:rsidRDefault="003927FA">
      <w:pPr>
        <w:rPr>
          <w:rFonts w:hint="eastAsia"/>
        </w:rPr>
      </w:pPr>
    </w:p>
    <w:p w14:paraId="10FDF864" w14:textId="77777777" w:rsidR="003927FA" w:rsidRDefault="003927FA">
      <w:pPr>
        <w:rPr>
          <w:rFonts w:hint="eastAsia"/>
        </w:rPr>
      </w:pPr>
      <w:r>
        <w:rPr>
          <w:rFonts w:hint="eastAsia"/>
        </w:rPr>
        <w:t>拼音的学习方法</w:t>
      </w:r>
    </w:p>
    <w:p w14:paraId="7374104F" w14:textId="77777777" w:rsidR="003927FA" w:rsidRDefault="003927FA">
      <w:pPr>
        <w:rPr>
          <w:rFonts w:hint="eastAsia"/>
        </w:rPr>
      </w:pPr>
      <w:r>
        <w:rPr>
          <w:rFonts w:hint="eastAsia"/>
        </w:rPr>
        <w:t>学习拼音需要一定的技巧和方法。了解并记忆声母、韵母及其组合规则是非常基础的一步。接着，通过大量的练习来巩固这些知识，比如朗读课文、跟读录音材料等都是很有效的方法。同时，利用多媒体资源，像动画视频、互动软件等也能增加学习的趣味性和效果。值得注意的是，学习拼音时还需要特别关注四声的变化，因为不同的声调能够改变词语的意义。</w:t>
      </w:r>
    </w:p>
    <w:p w14:paraId="698AB66C" w14:textId="77777777" w:rsidR="003927FA" w:rsidRDefault="003927FA">
      <w:pPr>
        <w:rPr>
          <w:rFonts w:hint="eastAsia"/>
        </w:rPr>
      </w:pPr>
    </w:p>
    <w:p w14:paraId="551BEB5B" w14:textId="77777777" w:rsidR="003927FA" w:rsidRDefault="003927FA">
      <w:pPr>
        <w:rPr>
          <w:rFonts w:hint="eastAsia"/>
        </w:rPr>
      </w:pPr>
    </w:p>
    <w:p w14:paraId="298396FE" w14:textId="77777777" w:rsidR="003927FA" w:rsidRDefault="003927FA">
      <w:pPr>
        <w:rPr>
          <w:rFonts w:hint="eastAsia"/>
        </w:rPr>
      </w:pPr>
      <w:r>
        <w:rPr>
          <w:rFonts w:hint="eastAsia"/>
        </w:rPr>
        <w:t>拼音与文化传播</w:t>
      </w:r>
    </w:p>
    <w:p w14:paraId="35D9954E" w14:textId="77777777" w:rsidR="003927FA" w:rsidRDefault="003927FA">
      <w:pPr>
        <w:rPr>
          <w:rFonts w:hint="eastAsia"/>
        </w:rPr>
      </w:pPr>
      <w:r>
        <w:rPr>
          <w:rFonts w:hint="eastAsia"/>
        </w:rPr>
        <w:t>随着中国在全球影响力的不断增强，汉语热也在世界范围内逐渐升温。作为汉语学习的第一道门槛，拼音在促进汉语国际传播方面扮演了重要角色。许多国外的汉语学习者通过拼音入门，进而深入了解中国文化。可以说，拼音不仅是沟通语言的桥梁，也是文化交流的重要媒介。</w:t>
      </w:r>
    </w:p>
    <w:p w14:paraId="2B064967" w14:textId="77777777" w:rsidR="003927FA" w:rsidRDefault="003927FA">
      <w:pPr>
        <w:rPr>
          <w:rFonts w:hint="eastAsia"/>
        </w:rPr>
      </w:pPr>
    </w:p>
    <w:p w14:paraId="097D91DC" w14:textId="77777777" w:rsidR="003927FA" w:rsidRDefault="003927FA">
      <w:pPr>
        <w:rPr>
          <w:rFonts w:hint="eastAsia"/>
        </w:rPr>
      </w:pPr>
    </w:p>
    <w:p w14:paraId="198DC929" w14:textId="77777777" w:rsidR="003927FA" w:rsidRDefault="00392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33235" w14:textId="31515DF2" w:rsidR="002E1D35" w:rsidRDefault="002E1D35"/>
    <w:sectPr w:rsidR="002E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35"/>
    <w:rsid w:val="002E1D35"/>
    <w:rsid w:val="003927F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A66DA-2E67-4BBE-AAD3-2103EE0D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