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54FD9" w14:textId="77777777" w:rsidR="00C54900" w:rsidRDefault="00C54900">
      <w:pPr>
        <w:rPr>
          <w:rFonts w:hint="eastAsia"/>
        </w:rPr>
      </w:pPr>
      <w:r>
        <w:rPr>
          <w:rFonts w:hint="eastAsia"/>
        </w:rPr>
        <w:t>巧笑倩兮,美目盼兮的拼音：qiǎo xiào qiàn xī, měi mù pàn xī</w:t>
      </w:r>
    </w:p>
    <w:p w14:paraId="27A26AFA" w14:textId="77777777" w:rsidR="00C54900" w:rsidRDefault="00C54900">
      <w:pPr>
        <w:rPr>
          <w:rFonts w:hint="eastAsia"/>
        </w:rPr>
      </w:pPr>
      <w:r>
        <w:rPr>
          <w:rFonts w:hint="eastAsia"/>
        </w:rPr>
        <w:t>在汉语的悠长历史中，诗词歌赋犹如璀璨星辰点缀着文化的天空。其中，《诗经》作为中国最早的一部诗歌总集，更是承载了无数文人墨客的心血与情感。"巧笑倩兮，美目盼兮"出自《诗经·卫风·硕人》，短短八字，却描绘出了一幅动人的美人图景，流传千古而不衰。</w:t>
      </w:r>
    </w:p>
    <w:p w14:paraId="100EDAD7" w14:textId="77777777" w:rsidR="00C54900" w:rsidRDefault="00C54900">
      <w:pPr>
        <w:rPr>
          <w:rFonts w:hint="eastAsia"/>
        </w:rPr>
      </w:pPr>
    </w:p>
    <w:p w14:paraId="5C95DE73" w14:textId="77777777" w:rsidR="00C54900" w:rsidRDefault="00C54900">
      <w:pPr>
        <w:rPr>
          <w:rFonts w:hint="eastAsia"/>
        </w:rPr>
      </w:pPr>
    </w:p>
    <w:p w14:paraId="64AD4EF9" w14:textId="77777777" w:rsidR="00C54900" w:rsidRDefault="00C54900">
      <w:pPr>
        <w:rPr>
          <w:rFonts w:hint="eastAsia"/>
        </w:rPr>
      </w:pPr>
      <w:r>
        <w:rPr>
          <w:rFonts w:hint="eastAsia"/>
        </w:rPr>
        <w:t>诗意中的美丽形象</w:t>
      </w:r>
    </w:p>
    <w:p w14:paraId="1AFD9300" w14:textId="77777777" w:rsidR="00C54900" w:rsidRDefault="00C54900">
      <w:pPr>
        <w:rPr>
          <w:rFonts w:hint="eastAsia"/>
        </w:rPr>
      </w:pPr>
      <w:r>
        <w:rPr>
          <w:rFonts w:hint="eastAsia"/>
        </w:rPr>
        <w:t>这句诗描绘了一位女子的美貌与神韵，"巧笑倩兮"描述的是她那甜美的笑容，仿佛带着一丝俏皮和灵动；而"美目盼兮"则强调了她眼睛的魅力，顾盼生辉，流露出无尽的情思。古人认为，眼睛是心灵的窗户，能够传递出一个人内心的情感世界。因此，这位女子不仅容貌出众，而且其内在的温柔、聪慧以及对生活的热爱也通过她的目光展露无遗。</w:t>
      </w:r>
    </w:p>
    <w:p w14:paraId="674650F6" w14:textId="77777777" w:rsidR="00C54900" w:rsidRDefault="00C54900">
      <w:pPr>
        <w:rPr>
          <w:rFonts w:hint="eastAsia"/>
        </w:rPr>
      </w:pPr>
    </w:p>
    <w:p w14:paraId="0FA98A5D" w14:textId="77777777" w:rsidR="00C54900" w:rsidRDefault="00C54900">
      <w:pPr>
        <w:rPr>
          <w:rFonts w:hint="eastAsia"/>
        </w:rPr>
      </w:pPr>
    </w:p>
    <w:p w14:paraId="5787AF65" w14:textId="77777777" w:rsidR="00C54900" w:rsidRDefault="00C54900">
      <w:pPr>
        <w:rPr>
          <w:rFonts w:hint="eastAsia"/>
        </w:rPr>
      </w:pPr>
      <w:r>
        <w:rPr>
          <w:rFonts w:hint="eastAsia"/>
        </w:rPr>
        <w:t>从古至今的艺术影响</w:t>
      </w:r>
    </w:p>
    <w:p w14:paraId="741760C9" w14:textId="77777777" w:rsidR="00C54900" w:rsidRDefault="00C54900">
      <w:pPr>
        <w:rPr>
          <w:rFonts w:hint="eastAsia"/>
        </w:rPr>
      </w:pPr>
      <w:r>
        <w:rPr>
          <w:rFonts w:hint="eastAsia"/>
        </w:rPr>
        <w:t>自《诗经》问世以来，“巧笑倩兮，美目盼兮”这两句话就成为了形容女性美丽的经典表达方式。在后来的文学作品中，不少作者都曾引用或借鉴过这一表述，用来赞美女性的外貌或是刻画人物的性格特征。在绘画艺术领域，画家们也会根据诗句所传达的形象来创作以美女为主题的作品，力求捕捉到那份独特的神韵。即使到了现代，这句话依然被广泛使用，出现在各种文艺形式之中，成为永恒的美学符号。</w:t>
      </w:r>
    </w:p>
    <w:p w14:paraId="66917687" w14:textId="77777777" w:rsidR="00C54900" w:rsidRDefault="00C54900">
      <w:pPr>
        <w:rPr>
          <w:rFonts w:hint="eastAsia"/>
        </w:rPr>
      </w:pPr>
    </w:p>
    <w:p w14:paraId="56BDAB6B" w14:textId="77777777" w:rsidR="00C54900" w:rsidRDefault="00C54900">
      <w:pPr>
        <w:rPr>
          <w:rFonts w:hint="eastAsia"/>
        </w:rPr>
      </w:pPr>
    </w:p>
    <w:p w14:paraId="75BE3064" w14:textId="77777777" w:rsidR="00C54900" w:rsidRDefault="00C54900">
      <w:pPr>
        <w:rPr>
          <w:rFonts w:hint="eastAsia"/>
        </w:rPr>
      </w:pPr>
      <w:r>
        <w:rPr>
          <w:rFonts w:hint="eastAsia"/>
        </w:rPr>
        <w:t>文化背景下的审美观念</w:t>
      </w:r>
    </w:p>
    <w:p w14:paraId="43A61B20" w14:textId="77777777" w:rsidR="00C54900" w:rsidRDefault="00C54900">
      <w:pPr>
        <w:rPr>
          <w:rFonts w:hint="eastAsia"/>
        </w:rPr>
      </w:pPr>
      <w:r>
        <w:rPr>
          <w:rFonts w:hint="eastAsia"/>
        </w:rPr>
        <w:t>在中国传统文化里，对于美的追求不仅仅局限于外表，更重视内外兼修。这句话不仅仅是对外表之美的赞叹，它还暗示了理想的女性应该拥有迷人的个性魅力——即她们的笑容能感染周围的人，她们的眼神中透露出自信与智慧。这种综合性的美感体现了中国人传统的审美标准，即形体美与精神美的和谐统一。同时，这也反映了古代社会对女性角色的一种期望，希望她们既具备优雅端庄的气质，又能展现出活泼开朗的一面。</w:t>
      </w:r>
    </w:p>
    <w:p w14:paraId="719C7F34" w14:textId="77777777" w:rsidR="00C54900" w:rsidRDefault="00C54900">
      <w:pPr>
        <w:rPr>
          <w:rFonts w:hint="eastAsia"/>
        </w:rPr>
      </w:pPr>
    </w:p>
    <w:p w14:paraId="058B4A18" w14:textId="77777777" w:rsidR="00C54900" w:rsidRDefault="00C54900">
      <w:pPr>
        <w:rPr>
          <w:rFonts w:hint="eastAsia"/>
        </w:rPr>
      </w:pPr>
    </w:p>
    <w:p w14:paraId="418922DD" w14:textId="77777777" w:rsidR="00C54900" w:rsidRDefault="00C54900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7497D01" w14:textId="77777777" w:rsidR="00C54900" w:rsidRDefault="00C54900">
      <w:pPr>
        <w:rPr>
          <w:rFonts w:hint="eastAsia"/>
        </w:rPr>
      </w:pPr>
      <w:r>
        <w:rPr>
          <w:rFonts w:hint="eastAsia"/>
        </w:rPr>
        <w:t>“巧笑倩兮，美目盼兮”不仅是对一位古代美人形象的生动写照，也是中华文化宝库中一颗闪耀的明珠。它跨越了时间的长河，至今仍为人们所传颂，不断激发着人们对美好事物的向往与追求。无论是在文学、艺术还是日常生活中，这八个字都承载着深厚的文化意义和无限的魅力，继续影响着一代又一代的中国人。</w:t>
      </w:r>
    </w:p>
    <w:p w14:paraId="7B6D6EAD" w14:textId="77777777" w:rsidR="00C54900" w:rsidRDefault="00C54900">
      <w:pPr>
        <w:rPr>
          <w:rFonts w:hint="eastAsia"/>
        </w:rPr>
      </w:pPr>
    </w:p>
    <w:p w14:paraId="0642A74C" w14:textId="77777777" w:rsidR="00C54900" w:rsidRDefault="00C549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12ADA" w14:textId="303BEEBD" w:rsidR="000436E0" w:rsidRDefault="000436E0"/>
    <w:sectPr w:rsidR="00043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E0"/>
    <w:rsid w:val="000436E0"/>
    <w:rsid w:val="009B02E7"/>
    <w:rsid w:val="00C5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BAF31-3085-4C3E-920E-1BE1B1D6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