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D338" w14:textId="77777777" w:rsidR="006018DC" w:rsidRDefault="006018DC">
      <w:pPr>
        <w:rPr>
          <w:rFonts w:hint="eastAsia"/>
        </w:rPr>
      </w:pPr>
    </w:p>
    <w:p w14:paraId="5C5646C3" w14:textId="77777777" w:rsidR="006018DC" w:rsidRDefault="006018DC">
      <w:pPr>
        <w:rPr>
          <w:rFonts w:hint="eastAsia"/>
        </w:rPr>
      </w:pPr>
      <w:r>
        <w:rPr>
          <w:rFonts w:hint="eastAsia"/>
        </w:rPr>
        <w:t>嵌塞的拼音</w:t>
      </w:r>
    </w:p>
    <w:p w14:paraId="249A5878" w14:textId="77777777" w:rsidR="006018DC" w:rsidRDefault="006018DC">
      <w:pPr>
        <w:rPr>
          <w:rFonts w:hint="eastAsia"/>
        </w:rPr>
      </w:pPr>
      <w:r>
        <w:rPr>
          <w:rFonts w:hint="eastAsia"/>
        </w:rPr>
        <w:t>嵌塞，“qiàn sāi”，是一个在中文里用来描述某些特定物理现象或操作过程的专业术语。它通常涉及到物体被强行插入到另一物体内部，或是两个物体之间的一种状态。这种现象在生活中随处可见，从家具制造到建筑工程，从电子设备组装到艺术创作，无不涉及。</w:t>
      </w:r>
    </w:p>
    <w:p w14:paraId="5F3E8234" w14:textId="77777777" w:rsidR="006018DC" w:rsidRDefault="006018DC">
      <w:pPr>
        <w:rPr>
          <w:rFonts w:hint="eastAsia"/>
        </w:rPr>
      </w:pPr>
    </w:p>
    <w:p w14:paraId="71899583" w14:textId="77777777" w:rsidR="006018DC" w:rsidRDefault="006018DC">
      <w:pPr>
        <w:rPr>
          <w:rFonts w:hint="eastAsia"/>
        </w:rPr>
      </w:pPr>
    </w:p>
    <w:p w14:paraId="2F26CC30" w14:textId="77777777" w:rsidR="006018DC" w:rsidRDefault="006018D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881B8AA" w14:textId="77777777" w:rsidR="006018DC" w:rsidRDefault="006018DC">
      <w:pPr>
        <w:rPr>
          <w:rFonts w:hint="eastAsia"/>
        </w:rPr>
      </w:pPr>
      <w:r>
        <w:rPr>
          <w:rFonts w:hint="eastAsia"/>
        </w:rPr>
        <w:t>在日常生活中，嵌塞现象无处不在。例如，在木工制作中，常常需要将榫头精确地嵌入卯眼，以确保结构的稳固性；建筑领域内，砖石之间的灰缝填充也是一种嵌塞形式，它不仅增强了墙体的整体性，还起到了防风防水的作用。在电子产品的装配过程中，连接器与插座之间的紧密配合也是嵌塞原理的应用实例之一。</w:t>
      </w:r>
    </w:p>
    <w:p w14:paraId="36E79228" w14:textId="77777777" w:rsidR="006018DC" w:rsidRDefault="006018DC">
      <w:pPr>
        <w:rPr>
          <w:rFonts w:hint="eastAsia"/>
        </w:rPr>
      </w:pPr>
    </w:p>
    <w:p w14:paraId="39ED72BC" w14:textId="77777777" w:rsidR="006018DC" w:rsidRDefault="006018DC">
      <w:pPr>
        <w:rPr>
          <w:rFonts w:hint="eastAsia"/>
        </w:rPr>
      </w:pPr>
    </w:p>
    <w:p w14:paraId="629EAC9D" w14:textId="77777777" w:rsidR="006018DC" w:rsidRDefault="006018DC">
      <w:pPr>
        <w:rPr>
          <w:rFonts w:hint="eastAsia"/>
        </w:rPr>
      </w:pPr>
      <w:r>
        <w:rPr>
          <w:rFonts w:hint="eastAsia"/>
        </w:rPr>
        <w:t>工业生产中的体现</w:t>
      </w:r>
    </w:p>
    <w:p w14:paraId="49639EF0" w14:textId="77777777" w:rsidR="006018DC" w:rsidRDefault="006018DC">
      <w:pPr>
        <w:rPr>
          <w:rFonts w:hint="eastAsia"/>
        </w:rPr>
      </w:pPr>
      <w:r>
        <w:rPr>
          <w:rFonts w:hint="eastAsia"/>
        </w:rPr>
        <w:t>工业生产中，嵌塞技术同样扮演着重要角色。例如汽车制造业，车身各部件间的精密结合依赖于准确的嵌塞工艺；而在机械加工领域，零件之间的紧密配合是保证机器高效、稳定运行的关键因素之一。通过采用合适的材料和先进的加工技术，可以有效提高嵌塞部位的耐用性和可靠性，从而延长产品使用寿命。</w:t>
      </w:r>
    </w:p>
    <w:p w14:paraId="47DAD725" w14:textId="77777777" w:rsidR="006018DC" w:rsidRDefault="006018DC">
      <w:pPr>
        <w:rPr>
          <w:rFonts w:hint="eastAsia"/>
        </w:rPr>
      </w:pPr>
    </w:p>
    <w:p w14:paraId="11DEC9FC" w14:textId="77777777" w:rsidR="006018DC" w:rsidRDefault="006018DC">
      <w:pPr>
        <w:rPr>
          <w:rFonts w:hint="eastAsia"/>
        </w:rPr>
      </w:pPr>
    </w:p>
    <w:p w14:paraId="744F38FC" w14:textId="77777777" w:rsidR="006018DC" w:rsidRDefault="006018DC">
      <w:pPr>
        <w:rPr>
          <w:rFonts w:hint="eastAsia"/>
        </w:rPr>
      </w:pPr>
      <w:r>
        <w:rPr>
          <w:rFonts w:hint="eastAsia"/>
        </w:rPr>
        <w:t>艺术领域的独特魅力</w:t>
      </w:r>
    </w:p>
    <w:p w14:paraId="07D08477" w14:textId="77777777" w:rsidR="006018DC" w:rsidRDefault="006018DC">
      <w:pPr>
        <w:rPr>
          <w:rFonts w:hint="eastAsia"/>
        </w:rPr>
      </w:pPr>
      <w:r>
        <w:rPr>
          <w:rFonts w:hint="eastAsia"/>
        </w:rPr>
        <w:t>艺术创作方面，嵌塞也有着独特的表现形式。比如镶嵌画作，艺术家们利用不同颜色和质地的小块材料（如玻璃、石头等）精心拼接成美丽的图案；陶艺家则可能将不同形状的泥片巧妙地组合在一起，创造出独一无二的作品。这些作品不仅展现了创作者的技艺，也体现了嵌塞在美学上的价值。</w:t>
      </w:r>
    </w:p>
    <w:p w14:paraId="0FFC6203" w14:textId="77777777" w:rsidR="006018DC" w:rsidRDefault="006018DC">
      <w:pPr>
        <w:rPr>
          <w:rFonts w:hint="eastAsia"/>
        </w:rPr>
      </w:pPr>
    </w:p>
    <w:p w14:paraId="634C7E1F" w14:textId="77777777" w:rsidR="006018DC" w:rsidRDefault="006018DC">
      <w:pPr>
        <w:rPr>
          <w:rFonts w:hint="eastAsia"/>
        </w:rPr>
      </w:pPr>
    </w:p>
    <w:p w14:paraId="7C57BCBC" w14:textId="77777777" w:rsidR="006018DC" w:rsidRDefault="006018DC">
      <w:pPr>
        <w:rPr>
          <w:rFonts w:hint="eastAsia"/>
        </w:rPr>
      </w:pPr>
      <w:r>
        <w:rPr>
          <w:rFonts w:hint="eastAsia"/>
        </w:rPr>
        <w:t>科学探索中的意义</w:t>
      </w:r>
    </w:p>
    <w:p w14:paraId="3D9F7707" w14:textId="77777777" w:rsidR="006018DC" w:rsidRDefault="006018DC">
      <w:pPr>
        <w:rPr>
          <w:rFonts w:hint="eastAsia"/>
        </w:rPr>
      </w:pPr>
      <w:r>
        <w:rPr>
          <w:rFonts w:hint="eastAsia"/>
        </w:rPr>
        <w:lastRenderedPageBreak/>
        <w:t>科学研究中，嵌塞现象的研究有助于我们更好地理解自然界中的许多现象。例如地质学中关于岩石层理的研究，可以帮助科学家了解地球历史上的环境变化；材料科学中对复合材料界面特性的研究，则为开发新型高性能材料提供了理论依据。通过对嵌塞机制的深入探究，我们可以发现更多自然界的奥秘，并将其应用于解决实际问题。</w:t>
      </w:r>
    </w:p>
    <w:p w14:paraId="63D76FBB" w14:textId="77777777" w:rsidR="006018DC" w:rsidRDefault="006018DC">
      <w:pPr>
        <w:rPr>
          <w:rFonts w:hint="eastAsia"/>
        </w:rPr>
      </w:pPr>
    </w:p>
    <w:p w14:paraId="4F082724" w14:textId="77777777" w:rsidR="006018DC" w:rsidRDefault="006018DC">
      <w:pPr>
        <w:rPr>
          <w:rFonts w:hint="eastAsia"/>
        </w:rPr>
      </w:pPr>
    </w:p>
    <w:p w14:paraId="402495F7" w14:textId="77777777" w:rsidR="006018DC" w:rsidRDefault="00601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759EB" w14:textId="515B8C5C" w:rsidR="00696FE5" w:rsidRDefault="00696FE5"/>
    <w:sectPr w:rsidR="0069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E5"/>
    <w:rsid w:val="006018DC"/>
    <w:rsid w:val="00696FE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384F-2DC2-48DB-B718-E0EF3F9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