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D016" w14:textId="77777777" w:rsidR="000A4D71" w:rsidRDefault="000A4D71">
      <w:pPr>
        <w:rPr>
          <w:rFonts w:hint="eastAsia"/>
        </w:rPr>
      </w:pPr>
    </w:p>
    <w:p w14:paraId="2CB31C93" w14:textId="77777777" w:rsidR="000A4D71" w:rsidRDefault="000A4D71">
      <w:pPr>
        <w:rPr>
          <w:rFonts w:hint="eastAsia"/>
        </w:rPr>
      </w:pPr>
      <w:r>
        <w:rPr>
          <w:rFonts w:hint="eastAsia"/>
        </w:rPr>
        <w:t>尿妊娠的拼音</w:t>
      </w:r>
    </w:p>
    <w:p w14:paraId="58A940E8" w14:textId="77777777" w:rsidR="000A4D71" w:rsidRDefault="000A4D71">
      <w:pPr>
        <w:rPr>
          <w:rFonts w:hint="eastAsia"/>
        </w:rPr>
      </w:pPr>
      <w:r>
        <w:rPr>
          <w:rFonts w:hint="eastAsia"/>
        </w:rPr>
        <w:t>尿妊娠（niào rénshēn）是用于检测女性是否怀孕的一种方法。这种方法主要是通过检测尿液中的人绒毛膜促性腺激素（Human Chorionic Gonadotropin，简称HCG）来确定是否怀孕。HCG是由胚胎的滋养层细胞分泌的一种糖蛋白激素，在受精卵着床后开始产生，并在怀孕早期迅速增加。</w:t>
      </w:r>
    </w:p>
    <w:p w14:paraId="5FAA0946" w14:textId="77777777" w:rsidR="000A4D71" w:rsidRDefault="000A4D71">
      <w:pPr>
        <w:rPr>
          <w:rFonts w:hint="eastAsia"/>
        </w:rPr>
      </w:pPr>
    </w:p>
    <w:p w14:paraId="497328C4" w14:textId="77777777" w:rsidR="000A4D71" w:rsidRDefault="000A4D71">
      <w:pPr>
        <w:rPr>
          <w:rFonts w:hint="eastAsia"/>
        </w:rPr>
      </w:pPr>
    </w:p>
    <w:p w14:paraId="4879B5E3" w14:textId="77777777" w:rsidR="000A4D71" w:rsidRDefault="000A4D71">
      <w:pPr>
        <w:rPr>
          <w:rFonts w:hint="eastAsia"/>
        </w:rPr>
      </w:pPr>
      <w:r>
        <w:rPr>
          <w:rFonts w:hint="eastAsia"/>
        </w:rPr>
        <w:t>尿妊娠测试的历史背景</w:t>
      </w:r>
    </w:p>
    <w:p w14:paraId="64248F80" w14:textId="77777777" w:rsidR="000A4D71" w:rsidRDefault="000A4D71">
      <w:pPr>
        <w:rPr>
          <w:rFonts w:hint="eastAsia"/>
        </w:rPr>
      </w:pPr>
      <w:r>
        <w:rPr>
          <w:rFonts w:hint="eastAsia"/>
        </w:rPr>
        <w:t>尽管现代尿妊娠试纸已经非常普及和便捷，但其发展经历了一个漫长的过程。最早期的妊娠测试可以追溯到20世纪初，当时的方法相当复杂且耗时，需要实验室条件下的动物实验。直到1970年代，随着免疫学技术的发展，人们才开发出了第一代基于抗体的尿妊娠测试工具。这些进步极大地提高了测试的准确性和便捷性，使得在家自行进行妊娠检测成为可能。</w:t>
      </w:r>
    </w:p>
    <w:p w14:paraId="073F5E41" w14:textId="77777777" w:rsidR="000A4D71" w:rsidRDefault="000A4D71">
      <w:pPr>
        <w:rPr>
          <w:rFonts w:hint="eastAsia"/>
        </w:rPr>
      </w:pPr>
    </w:p>
    <w:p w14:paraId="62213F28" w14:textId="77777777" w:rsidR="000A4D71" w:rsidRDefault="000A4D71">
      <w:pPr>
        <w:rPr>
          <w:rFonts w:hint="eastAsia"/>
        </w:rPr>
      </w:pPr>
    </w:p>
    <w:p w14:paraId="562DD6D8" w14:textId="77777777" w:rsidR="000A4D71" w:rsidRDefault="000A4D71">
      <w:pPr>
        <w:rPr>
          <w:rFonts w:hint="eastAsia"/>
        </w:rPr>
      </w:pPr>
      <w:r>
        <w:rPr>
          <w:rFonts w:hint="eastAsia"/>
        </w:rPr>
        <w:t>如何使用尿妊娠试纸</w:t>
      </w:r>
    </w:p>
    <w:p w14:paraId="5FFB7664" w14:textId="77777777" w:rsidR="000A4D71" w:rsidRDefault="000A4D71">
      <w:pPr>
        <w:rPr>
          <w:rFonts w:hint="eastAsia"/>
        </w:rPr>
      </w:pPr>
      <w:r>
        <w:rPr>
          <w:rFonts w:hint="eastAsia"/>
        </w:rPr>
        <w:t>使用尿妊娠试纸相对简单。通常建议在错过月经周期的第一天或之后几天进行测试，以确保结果的准确性。早晨第一次排尿被认为是最适合测试的时间，因为此时尿液中的HCG浓度最高。将尿妊娠试纸浸入收集好的尿液样本中或者用试纸端部接触尿流几秒钟，然后等待几分钟观察结果。两条线或一个加号通常表示阳性，意味着怀孕；而一条线或减号则表示阴性。</w:t>
      </w:r>
    </w:p>
    <w:p w14:paraId="2347FE5F" w14:textId="77777777" w:rsidR="000A4D71" w:rsidRDefault="000A4D71">
      <w:pPr>
        <w:rPr>
          <w:rFonts w:hint="eastAsia"/>
        </w:rPr>
      </w:pPr>
    </w:p>
    <w:p w14:paraId="52D1F66E" w14:textId="77777777" w:rsidR="000A4D71" w:rsidRDefault="000A4D71">
      <w:pPr>
        <w:rPr>
          <w:rFonts w:hint="eastAsia"/>
        </w:rPr>
      </w:pPr>
    </w:p>
    <w:p w14:paraId="1D875B1B" w14:textId="77777777" w:rsidR="000A4D71" w:rsidRDefault="000A4D71">
      <w:pPr>
        <w:rPr>
          <w:rFonts w:hint="eastAsia"/>
        </w:rPr>
      </w:pPr>
      <w:r>
        <w:rPr>
          <w:rFonts w:hint="eastAsia"/>
        </w:rPr>
        <w:t>尿妊娠测试的准确性</w:t>
      </w:r>
    </w:p>
    <w:p w14:paraId="70164B84" w14:textId="77777777" w:rsidR="000A4D71" w:rsidRDefault="000A4D71">
      <w:pPr>
        <w:rPr>
          <w:rFonts w:hint="eastAsia"/>
        </w:rPr>
      </w:pPr>
      <w:r>
        <w:rPr>
          <w:rFonts w:hint="eastAsia"/>
        </w:rPr>
        <w:t>尿妊娠试纸的准确性很高，尤其是在错过预期月经后的几天内进行测试。然而，也有一定的误差率，特别是假阴性的可能性较大，这可能是由于测试过早、尿液稀释或试纸质量问题等原因造成的。为了确认测试结果，尤其是当测试结果为阴性但仍怀疑自己可能怀孕时，最好咨询医生并考虑进行血液HCG测试或其他检查。</w:t>
      </w:r>
    </w:p>
    <w:p w14:paraId="3C71FEF9" w14:textId="77777777" w:rsidR="000A4D71" w:rsidRDefault="000A4D71">
      <w:pPr>
        <w:rPr>
          <w:rFonts w:hint="eastAsia"/>
        </w:rPr>
      </w:pPr>
    </w:p>
    <w:p w14:paraId="0D889150" w14:textId="77777777" w:rsidR="000A4D71" w:rsidRDefault="000A4D71">
      <w:pPr>
        <w:rPr>
          <w:rFonts w:hint="eastAsia"/>
        </w:rPr>
      </w:pPr>
    </w:p>
    <w:p w14:paraId="3F638A19" w14:textId="77777777" w:rsidR="000A4D71" w:rsidRDefault="000A4D71">
      <w:pPr>
        <w:rPr>
          <w:rFonts w:hint="eastAsia"/>
        </w:rPr>
      </w:pPr>
      <w:r>
        <w:rPr>
          <w:rFonts w:hint="eastAsia"/>
        </w:rPr>
        <w:t>注意事项</w:t>
      </w:r>
    </w:p>
    <w:p w14:paraId="1265C8AD" w14:textId="77777777" w:rsidR="000A4D71" w:rsidRDefault="000A4D71">
      <w:pPr>
        <w:rPr>
          <w:rFonts w:hint="eastAsia"/>
        </w:rPr>
      </w:pPr>
      <w:r>
        <w:rPr>
          <w:rFonts w:hint="eastAsia"/>
        </w:rPr>
        <w:t>虽然尿妊娠测试是一种方便快捷的方法，但在使用过程中仍需注意一些事项。例如，避免使用过期的试纸，按照说明书正确操作，以及考虑到某些药物可能会干扰测试结果。对于有特殊健康状况的女性，如有多囊卵巢综合症等，可能需要更加谨慎地解读测试结果。</w:t>
      </w:r>
    </w:p>
    <w:p w14:paraId="0281C92E" w14:textId="77777777" w:rsidR="000A4D71" w:rsidRDefault="000A4D71">
      <w:pPr>
        <w:rPr>
          <w:rFonts w:hint="eastAsia"/>
        </w:rPr>
      </w:pPr>
    </w:p>
    <w:p w14:paraId="1CA60E3D" w14:textId="77777777" w:rsidR="000A4D71" w:rsidRDefault="000A4D71">
      <w:pPr>
        <w:rPr>
          <w:rFonts w:hint="eastAsia"/>
        </w:rPr>
      </w:pPr>
    </w:p>
    <w:p w14:paraId="3D27A4AD" w14:textId="77777777" w:rsidR="000A4D71" w:rsidRDefault="000A4D71">
      <w:pPr>
        <w:rPr>
          <w:rFonts w:hint="eastAsia"/>
        </w:rPr>
      </w:pPr>
      <w:r>
        <w:rPr>
          <w:rFonts w:hint="eastAsia"/>
        </w:rPr>
        <w:t>本文是由懂得生活网（dongdeshenghuo.com）为大家创作</w:t>
      </w:r>
    </w:p>
    <w:p w14:paraId="3E662E4C" w14:textId="297D0B4F" w:rsidR="00383DC4" w:rsidRDefault="00383DC4"/>
    <w:sectPr w:rsidR="00383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C4"/>
    <w:rsid w:val="000A4D71"/>
    <w:rsid w:val="00383DC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CC44D-A85D-465C-B1FE-9F843C4D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DC4"/>
    <w:rPr>
      <w:rFonts w:cstheme="majorBidi"/>
      <w:color w:val="2F5496" w:themeColor="accent1" w:themeShade="BF"/>
      <w:sz w:val="28"/>
      <w:szCs w:val="28"/>
    </w:rPr>
  </w:style>
  <w:style w:type="character" w:customStyle="1" w:styleId="50">
    <w:name w:val="标题 5 字符"/>
    <w:basedOn w:val="a0"/>
    <w:link w:val="5"/>
    <w:uiPriority w:val="9"/>
    <w:semiHidden/>
    <w:rsid w:val="00383DC4"/>
    <w:rPr>
      <w:rFonts w:cstheme="majorBidi"/>
      <w:color w:val="2F5496" w:themeColor="accent1" w:themeShade="BF"/>
      <w:sz w:val="24"/>
    </w:rPr>
  </w:style>
  <w:style w:type="character" w:customStyle="1" w:styleId="60">
    <w:name w:val="标题 6 字符"/>
    <w:basedOn w:val="a0"/>
    <w:link w:val="6"/>
    <w:uiPriority w:val="9"/>
    <w:semiHidden/>
    <w:rsid w:val="00383DC4"/>
    <w:rPr>
      <w:rFonts w:cstheme="majorBidi"/>
      <w:b/>
      <w:bCs/>
      <w:color w:val="2F5496" w:themeColor="accent1" w:themeShade="BF"/>
    </w:rPr>
  </w:style>
  <w:style w:type="character" w:customStyle="1" w:styleId="70">
    <w:name w:val="标题 7 字符"/>
    <w:basedOn w:val="a0"/>
    <w:link w:val="7"/>
    <w:uiPriority w:val="9"/>
    <w:semiHidden/>
    <w:rsid w:val="00383DC4"/>
    <w:rPr>
      <w:rFonts w:cstheme="majorBidi"/>
      <w:b/>
      <w:bCs/>
      <w:color w:val="595959" w:themeColor="text1" w:themeTint="A6"/>
    </w:rPr>
  </w:style>
  <w:style w:type="character" w:customStyle="1" w:styleId="80">
    <w:name w:val="标题 8 字符"/>
    <w:basedOn w:val="a0"/>
    <w:link w:val="8"/>
    <w:uiPriority w:val="9"/>
    <w:semiHidden/>
    <w:rsid w:val="00383DC4"/>
    <w:rPr>
      <w:rFonts w:cstheme="majorBidi"/>
      <w:color w:val="595959" w:themeColor="text1" w:themeTint="A6"/>
    </w:rPr>
  </w:style>
  <w:style w:type="character" w:customStyle="1" w:styleId="90">
    <w:name w:val="标题 9 字符"/>
    <w:basedOn w:val="a0"/>
    <w:link w:val="9"/>
    <w:uiPriority w:val="9"/>
    <w:semiHidden/>
    <w:rsid w:val="00383DC4"/>
    <w:rPr>
      <w:rFonts w:eastAsiaTheme="majorEastAsia" w:cstheme="majorBidi"/>
      <w:color w:val="595959" w:themeColor="text1" w:themeTint="A6"/>
    </w:rPr>
  </w:style>
  <w:style w:type="paragraph" w:styleId="a3">
    <w:name w:val="Title"/>
    <w:basedOn w:val="a"/>
    <w:next w:val="a"/>
    <w:link w:val="a4"/>
    <w:uiPriority w:val="10"/>
    <w:qFormat/>
    <w:rsid w:val="00383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DC4"/>
    <w:pPr>
      <w:spacing w:before="160"/>
      <w:jc w:val="center"/>
    </w:pPr>
    <w:rPr>
      <w:i/>
      <w:iCs/>
      <w:color w:val="404040" w:themeColor="text1" w:themeTint="BF"/>
    </w:rPr>
  </w:style>
  <w:style w:type="character" w:customStyle="1" w:styleId="a8">
    <w:name w:val="引用 字符"/>
    <w:basedOn w:val="a0"/>
    <w:link w:val="a7"/>
    <w:uiPriority w:val="29"/>
    <w:rsid w:val="00383DC4"/>
    <w:rPr>
      <w:i/>
      <w:iCs/>
      <w:color w:val="404040" w:themeColor="text1" w:themeTint="BF"/>
    </w:rPr>
  </w:style>
  <w:style w:type="paragraph" w:styleId="a9">
    <w:name w:val="List Paragraph"/>
    <w:basedOn w:val="a"/>
    <w:uiPriority w:val="34"/>
    <w:qFormat/>
    <w:rsid w:val="00383DC4"/>
    <w:pPr>
      <w:ind w:left="720"/>
      <w:contextualSpacing/>
    </w:pPr>
  </w:style>
  <w:style w:type="character" w:styleId="aa">
    <w:name w:val="Intense Emphasis"/>
    <w:basedOn w:val="a0"/>
    <w:uiPriority w:val="21"/>
    <w:qFormat/>
    <w:rsid w:val="00383DC4"/>
    <w:rPr>
      <w:i/>
      <w:iCs/>
      <w:color w:val="2F5496" w:themeColor="accent1" w:themeShade="BF"/>
    </w:rPr>
  </w:style>
  <w:style w:type="paragraph" w:styleId="ab">
    <w:name w:val="Intense Quote"/>
    <w:basedOn w:val="a"/>
    <w:next w:val="a"/>
    <w:link w:val="ac"/>
    <w:uiPriority w:val="30"/>
    <w:qFormat/>
    <w:rsid w:val="00383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DC4"/>
    <w:rPr>
      <w:i/>
      <w:iCs/>
      <w:color w:val="2F5496" w:themeColor="accent1" w:themeShade="BF"/>
    </w:rPr>
  </w:style>
  <w:style w:type="character" w:styleId="ad">
    <w:name w:val="Intense Reference"/>
    <w:basedOn w:val="a0"/>
    <w:uiPriority w:val="32"/>
    <w:qFormat/>
    <w:rsid w:val="00383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