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A417" w14:textId="77777777" w:rsidR="006237C2" w:rsidRDefault="006237C2">
      <w:pPr>
        <w:rPr>
          <w:rFonts w:hint="eastAsia"/>
        </w:rPr>
      </w:pPr>
    </w:p>
    <w:p w14:paraId="3EE50B2A" w14:textId="77777777" w:rsidR="006237C2" w:rsidRDefault="006237C2">
      <w:pPr>
        <w:rPr>
          <w:rFonts w:hint="eastAsia"/>
        </w:rPr>
      </w:pPr>
      <w:r>
        <w:rPr>
          <w:rFonts w:hint="eastAsia"/>
        </w:rPr>
        <w:t>天空的拼音怎么写</w:t>
      </w:r>
    </w:p>
    <w:p w14:paraId="782CE81D" w14:textId="77777777" w:rsidR="006237C2" w:rsidRDefault="006237C2">
      <w:pPr>
        <w:rPr>
          <w:rFonts w:hint="eastAsia"/>
        </w:rPr>
      </w:pPr>
      <w:r>
        <w:rPr>
          <w:rFonts w:hint="eastAsia"/>
        </w:rPr>
        <w:t>天空，在汉语中是一个极为常见的词汇，用来描述我们头顶上那片广袤无垠的蓝色区域。对于学习汉语拼音的人来说，“天空”这个词的拼音是“tiānkōng”。其中，“天”的拼音为“tiān”，声调为第一声；而“空”的拼音则是“kōng”，同样属于第一声。正确地掌握这两个字的拼音和声调，对于准确表达和书写汉语至关重要。</w:t>
      </w:r>
    </w:p>
    <w:p w14:paraId="1CCE52E5" w14:textId="77777777" w:rsidR="006237C2" w:rsidRDefault="006237C2">
      <w:pPr>
        <w:rPr>
          <w:rFonts w:hint="eastAsia"/>
        </w:rPr>
      </w:pPr>
    </w:p>
    <w:p w14:paraId="15863A59" w14:textId="77777777" w:rsidR="006237C2" w:rsidRDefault="006237C2">
      <w:pPr>
        <w:rPr>
          <w:rFonts w:hint="eastAsia"/>
        </w:rPr>
      </w:pPr>
    </w:p>
    <w:p w14:paraId="151E7208" w14:textId="77777777" w:rsidR="006237C2" w:rsidRDefault="006237C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0B53702" w14:textId="77777777" w:rsidR="006237C2" w:rsidRDefault="006237C2">
      <w:pPr>
        <w:rPr>
          <w:rFonts w:hint="eastAsia"/>
        </w:rPr>
      </w:pPr>
      <w:r>
        <w:rPr>
          <w:rFonts w:hint="eastAsia"/>
        </w:rPr>
        <w:t>在汉语学习的过程中，拼音作为汉字的音标系统，起到了连接口语与书面语的重要桥梁作用。通过拼音，学习者可以快速了解汉字的发音规则，这对于初学者来说尤为关键。“天”和“空”都是常用的汉字，它们不仅在“天空”这个词语中出现，还在许多其他词组和成语中扮演重要角色。比如，“天下无敌”、“空中楼阁”等，这些都要求学习者对每个字的拼音有深刻的理解。</w:t>
      </w:r>
    </w:p>
    <w:p w14:paraId="042B60F2" w14:textId="77777777" w:rsidR="006237C2" w:rsidRDefault="006237C2">
      <w:pPr>
        <w:rPr>
          <w:rFonts w:hint="eastAsia"/>
        </w:rPr>
      </w:pPr>
    </w:p>
    <w:p w14:paraId="2C869F9B" w14:textId="77777777" w:rsidR="006237C2" w:rsidRDefault="006237C2">
      <w:pPr>
        <w:rPr>
          <w:rFonts w:hint="eastAsia"/>
        </w:rPr>
      </w:pPr>
    </w:p>
    <w:p w14:paraId="4C6B0C58" w14:textId="77777777" w:rsidR="006237C2" w:rsidRDefault="006237C2">
      <w:pPr>
        <w:rPr>
          <w:rFonts w:hint="eastAsia"/>
        </w:rPr>
      </w:pPr>
      <w:r>
        <w:rPr>
          <w:rFonts w:hint="eastAsia"/>
        </w:rPr>
        <w:t>拼音的学习方法</w:t>
      </w:r>
    </w:p>
    <w:p w14:paraId="408A5541" w14:textId="77777777" w:rsidR="006237C2" w:rsidRDefault="006237C2">
      <w:pPr>
        <w:rPr>
          <w:rFonts w:hint="eastAsia"/>
        </w:rPr>
      </w:pPr>
      <w:r>
        <w:rPr>
          <w:rFonts w:hint="eastAsia"/>
        </w:rPr>
        <w:t>学习拼音时，采用多种方法相结合的方式往往能取得更好的效果。听觉记忆法可以帮助学习者通过反复听取正确的发音来增强记忆。视觉辅助工具如拼音图表也是不错的选择，它能够帮助学习者直观地看到每个音节的构成。利用现代技术手段，如手机应用程序或在线课程，也能为学习者提供丰富的学习资源和互动机会，使得学习过程更加生动有趣。</w:t>
      </w:r>
    </w:p>
    <w:p w14:paraId="06B8B932" w14:textId="77777777" w:rsidR="006237C2" w:rsidRDefault="006237C2">
      <w:pPr>
        <w:rPr>
          <w:rFonts w:hint="eastAsia"/>
        </w:rPr>
      </w:pPr>
    </w:p>
    <w:p w14:paraId="1C9C5311" w14:textId="77777777" w:rsidR="006237C2" w:rsidRDefault="006237C2">
      <w:pPr>
        <w:rPr>
          <w:rFonts w:hint="eastAsia"/>
        </w:rPr>
      </w:pPr>
    </w:p>
    <w:p w14:paraId="026F4AED" w14:textId="77777777" w:rsidR="006237C2" w:rsidRDefault="006237C2">
      <w:pPr>
        <w:rPr>
          <w:rFonts w:hint="eastAsia"/>
        </w:rPr>
      </w:pPr>
      <w:r>
        <w:rPr>
          <w:rFonts w:hint="eastAsia"/>
        </w:rPr>
        <w:t>拼音的重要性</w:t>
      </w:r>
    </w:p>
    <w:p w14:paraId="6E101FD9" w14:textId="77777777" w:rsidR="006237C2" w:rsidRDefault="006237C2">
      <w:pPr>
        <w:rPr>
          <w:rFonts w:hint="eastAsia"/>
        </w:rPr>
      </w:pPr>
      <w:r>
        <w:rPr>
          <w:rFonts w:hint="eastAsia"/>
        </w:rPr>
        <w:t>拼音不仅是学习汉字发音的基础，更是促进文化交流的有力工具。在全球化的今天，越来越多的人开始学习汉语，而拼音无疑成为了他们进入汉语世界的第一把钥匙。无论是为了旅游、商务还是纯粹的文化兴趣，掌握拼音都能大大降低汉语学习的门槛，使更多人能够领略到中华文化的独特魅力。</w:t>
      </w:r>
    </w:p>
    <w:p w14:paraId="2D905438" w14:textId="77777777" w:rsidR="006237C2" w:rsidRDefault="006237C2">
      <w:pPr>
        <w:rPr>
          <w:rFonts w:hint="eastAsia"/>
        </w:rPr>
      </w:pPr>
    </w:p>
    <w:p w14:paraId="15DA3ED7" w14:textId="77777777" w:rsidR="006237C2" w:rsidRDefault="006237C2">
      <w:pPr>
        <w:rPr>
          <w:rFonts w:hint="eastAsia"/>
        </w:rPr>
      </w:pPr>
    </w:p>
    <w:p w14:paraId="31209FA9" w14:textId="77777777" w:rsidR="006237C2" w:rsidRDefault="006237C2">
      <w:pPr>
        <w:rPr>
          <w:rFonts w:hint="eastAsia"/>
        </w:rPr>
      </w:pPr>
      <w:r>
        <w:rPr>
          <w:rFonts w:hint="eastAsia"/>
        </w:rPr>
        <w:t>最后的总结</w:t>
      </w:r>
    </w:p>
    <w:p w14:paraId="6E0652BC" w14:textId="77777777" w:rsidR="006237C2" w:rsidRDefault="006237C2">
      <w:pPr>
        <w:rPr>
          <w:rFonts w:hint="eastAsia"/>
        </w:rPr>
      </w:pPr>
      <w:r>
        <w:rPr>
          <w:rFonts w:hint="eastAsia"/>
        </w:rPr>
        <w:t>“天空”的拼音“tiānkōng”虽然是汉语学习旅程中的一个小知识点，但它背后蕴含的意义却十分深远。通过深入理解像“天空”这样的基本词汇的拼音，我们可以更好地构建起汉语学习的基础框架，为进一步探索汉语的奥秘打下坚实的基础。希望每位汉语学习者都能在这个过程中找到乐趣，并不断提升自己的语言能力。</w:t>
      </w:r>
    </w:p>
    <w:p w14:paraId="4C54D557" w14:textId="77777777" w:rsidR="006237C2" w:rsidRDefault="006237C2">
      <w:pPr>
        <w:rPr>
          <w:rFonts w:hint="eastAsia"/>
        </w:rPr>
      </w:pPr>
    </w:p>
    <w:p w14:paraId="45AEFF9D" w14:textId="77777777" w:rsidR="006237C2" w:rsidRDefault="006237C2">
      <w:pPr>
        <w:rPr>
          <w:rFonts w:hint="eastAsia"/>
        </w:rPr>
      </w:pPr>
    </w:p>
    <w:p w14:paraId="05DE8A9B" w14:textId="77777777" w:rsidR="006237C2" w:rsidRDefault="00623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606E5" w14:textId="6590FA48" w:rsidR="000E3562" w:rsidRDefault="000E3562"/>
    <w:sectPr w:rsidR="000E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62"/>
    <w:rsid w:val="000E3562"/>
    <w:rsid w:val="006237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F6CE9-8B26-49E9-9DB0-FDEF61B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