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8DD5" w14:textId="77777777" w:rsidR="009260E5" w:rsidRDefault="009260E5">
      <w:pPr>
        <w:rPr>
          <w:rFonts w:hint="eastAsia"/>
        </w:rPr>
      </w:pPr>
    </w:p>
    <w:p w14:paraId="33B6F51F" w14:textId="77777777" w:rsidR="009260E5" w:rsidRDefault="009260E5">
      <w:pPr>
        <w:rPr>
          <w:rFonts w:hint="eastAsia"/>
        </w:rPr>
      </w:pPr>
      <w:r>
        <w:rPr>
          <w:rFonts w:hint="eastAsia"/>
        </w:rPr>
        <w:t>土坡的拼音</w:t>
      </w:r>
    </w:p>
    <w:p w14:paraId="01D016FE" w14:textId="77777777" w:rsidR="009260E5" w:rsidRDefault="009260E5">
      <w:pPr>
        <w:rPr>
          <w:rFonts w:hint="eastAsia"/>
        </w:rPr>
      </w:pPr>
      <w:r>
        <w:rPr>
          <w:rFonts w:hint="eastAsia"/>
        </w:rPr>
        <w:t>土坡，作为汉语中的一个常见词汇，其拼音是“tǔ pō”。在汉语拼音系统中，“土”对应的是第三声，发音时先降后升，而“坡”则是第一声，发音高且平。这个简单的两个字组合不仅描绘了地理形态，也承载着丰富的文化内涵和生活记忆。</w:t>
      </w:r>
    </w:p>
    <w:p w14:paraId="7B7C5C4F" w14:textId="77777777" w:rsidR="009260E5" w:rsidRDefault="009260E5">
      <w:pPr>
        <w:rPr>
          <w:rFonts w:hint="eastAsia"/>
        </w:rPr>
      </w:pPr>
    </w:p>
    <w:p w14:paraId="0C58605B" w14:textId="77777777" w:rsidR="009260E5" w:rsidRDefault="009260E5">
      <w:pPr>
        <w:rPr>
          <w:rFonts w:hint="eastAsia"/>
        </w:rPr>
      </w:pPr>
    </w:p>
    <w:p w14:paraId="6F3DDA78" w14:textId="77777777" w:rsidR="009260E5" w:rsidRDefault="009260E5">
      <w:pPr>
        <w:rPr>
          <w:rFonts w:hint="eastAsia"/>
        </w:rPr>
      </w:pPr>
      <w:r>
        <w:rPr>
          <w:rFonts w:hint="eastAsia"/>
        </w:rPr>
        <w:t>土坡的自然景观与生态意义</w:t>
      </w:r>
    </w:p>
    <w:p w14:paraId="28564613" w14:textId="77777777" w:rsidR="009260E5" w:rsidRDefault="009260E5">
      <w:pPr>
        <w:rPr>
          <w:rFonts w:hint="eastAsia"/>
        </w:rPr>
      </w:pPr>
      <w:r>
        <w:rPr>
          <w:rFonts w:hint="eastAsia"/>
        </w:rPr>
        <w:t>土坡作为一种地形特征，在自然界中广泛存在。它不仅是山脉和平原之间的过渡地带，还在水土保持、植被分布等方面发挥重要作用。土坡上的植被通常具有较强的适应性，能够在较为贫瘠的土壤条件下生长，为防止土壤侵蚀提供了天然屏障。土坡也是许多小动物和昆虫的栖息地，对于维护生物多样性具有重要意义。</w:t>
      </w:r>
    </w:p>
    <w:p w14:paraId="57361E6D" w14:textId="77777777" w:rsidR="009260E5" w:rsidRDefault="009260E5">
      <w:pPr>
        <w:rPr>
          <w:rFonts w:hint="eastAsia"/>
        </w:rPr>
      </w:pPr>
    </w:p>
    <w:p w14:paraId="1915FE35" w14:textId="77777777" w:rsidR="009260E5" w:rsidRDefault="009260E5">
      <w:pPr>
        <w:rPr>
          <w:rFonts w:hint="eastAsia"/>
        </w:rPr>
      </w:pPr>
    </w:p>
    <w:p w14:paraId="74D04253" w14:textId="77777777" w:rsidR="009260E5" w:rsidRDefault="009260E5">
      <w:pPr>
        <w:rPr>
          <w:rFonts w:hint="eastAsia"/>
        </w:rPr>
      </w:pPr>
      <w:r>
        <w:rPr>
          <w:rFonts w:hint="eastAsia"/>
        </w:rPr>
        <w:t>土坡在农业中的应用</w:t>
      </w:r>
    </w:p>
    <w:p w14:paraId="6E3C0D90" w14:textId="77777777" w:rsidR="009260E5" w:rsidRDefault="009260E5">
      <w:pPr>
        <w:rPr>
          <w:rFonts w:hint="eastAsia"/>
        </w:rPr>
      </w:pPr>
      <w:r>
        <w:rPr>
          <w:rFonts w:hint="eastAsia"/>
        </w:rPr>
        <w:t>在农业生产方面，土坡的土地利用方式多样。通过合理的梯田建设，可以有效减少雨水冲刷带来的土壤流失问题，同时提高土地利用率。这种传统智慧不仅体现了人们对自然环境的深刻理解，也为现代可持续农业发展提供了宝贵经验。在一些山区，农民们根据土坡的特点种植适合的作物，如茶叶、果树等，既保护了生态环境，又实现了经济效益。</w:t>
      </w:r>
    </w:p>
    <w:p w14:paraId="2EDA8D87" w14:textId="77777777" w:rsidR="009260E5" w:rsidRDefault="009260E5">
      <w:pPr>
        <w:rPr>
          <w:rFonts w:hint="eastAsia"/>
        </w:rPr>
      </w:pPr>
    </w:p>
    <w:p w14:paraId="3521D12E" w14:textId="77777777" w:rsidR="009260E5" w:rsidRDefault="009260E5">
      <w:pPr>
        <w:rPr>
          <w:rFonts w:hint="eastAsia"/>
        </w:rPr>
      </w:pPr>
    </w:p>
    <w:p w14:paraId="7D30F3D5" w14:textId="77777777" w:rsidR="009260E5" w:rsidRDefault="009260E5">
      <w:pPr>
        <w:rPr>
          <w:rFonts w:hint="eastAsia"/>
        </w:rPr>
      </w:pPr>
      <w:r>
        <w:rPr>
          <w:rFonts w:hint="eastAsia"/>
        </w:rPr>
        <w:t>土坡的文化象征</w:t>
      </w:r>
    </w:p>
    <w:p w14:paraId="1BE4C30A" w14:textId="77777777" w:rsidR="009260E5" w:rsidRDefault="009260E5">
      <w:pPr>
        <w:rPr>
          <w:rFonts w:hint="eastAsia"/>
        </w:rPr>
      </w:pPr>
      <w:r>
        <w:rPr>
          <w:rFonts w:hint="eastAsia"/>
        </w:rPr>
        <w:t>土坡不仅仅是一个地理概念，它还蕴含着深厚的文化价值。在中国传统文化中，山丘和土坡常常被赋予诗意和哲理，成为文人墨客笔下的常客。古往今来，无数诗词歌赋赞美了土坡之美，表达了对大自然的敬畏之情。这些作品不仅丰富了中华文化的宝库，也让人们更加珍惜身边的自然风光。</w:t>
      </w:r>
    </w:p>
    <w:p w14:paraId="55CF3E45" w14:textId="77777777" w:rsidR="009260E5" w:rsidRDefault="009260E5">
      <w:pPr>
        <w:rPr>
          <w:rFonts w:hint="eastAsia"/>
        </w:rPr>
      </w:pPr>
    </w:p>
    <w:p w14:paraId="06E62C33" w14:textId="77777777" w:rsidR="009260E5" w:rsidRDefault="009260E5">
      <w:pPr>
        <w:rPr>
          <w:rFonts w:hint="eastAsia"/>
        </w:rPr>
      </w:pPr>
    </w:p>
    <w:p w14:paraId="2114DA4D" w14:textId="77777777" w:rsidR="009260E5" w:rsidRDefault="009260E5">
      <w:pPr>
        <w:rPr>
          <w:rFonts w:hint="eastAsia"/>
        </w:rPr>
      </w:pPr>
      <w:r>
        <w:rPr>
          <w:rFonts w:hint="eastAsia"/>
        </w:rPr>
        <w:t>现代视角下的土坡</w:t>
      </w:r>
    </w:p>
    <w:p w14:paraId="1103582D" w14:textId="77777777" w:rsidR="009260E5" w:rsidRDefault="009260E5">
      <w:pPr>
        <w:rPr>
          <w:rFonts w:hint="eastAsia"/>
        </w:rPr>
      </w:pPr>
      <w:r>
        <w:rPr>
          <w:rFonts w:hint="eastAsia"/>
        </w:rPr>
        <w:t>随着城市化进程的加快，土坡这一自然元素逐渐融入到了城市规划之中。公园里的小土坡不仅增加了景观层次感，还为市民提供了一个亲近自然的空间。设计师们巧妙利用土坡特点，创造出富有变化的城市绿地，让忙碌的都市人在闲暇之余能够享受片刻宁静。土坡也被视为一种环保材料，用于修复受损的土地，促进生态恢复。</w:t>
      </w:r>
    </w:p>
    <w:p w14:paraId="50414DD3" w14:textId="77777777" w:rsidR="009260E5" w:rsidRDefault="009260E5">
      <w:pPr>
        <w:rPr>
          <w:rFonts w:hint="eastAsia"/>
        </w:rPr>
      </w:pPr>
    </w:p>
    <w:p w14:paraId="3ED1507B" w14:textId="77777777" w:rsidR="009260E5" w:rsidRDefault="009260E5">
      <w:pPr>
        <w:rPr>
          <w:rFonts w:hint="eastAsia"/>
        </w:rPr>
      </w:pPr>
    </w:p>
    <w:p w14:paraId="10822ABE" w14:textId="77777777" w:rsidR="009260E5" w:rsidRDefault="00926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39EE2" w14:textId="2661C9A9" w:rsidR="00A023B2" w:rsidRDefault="00A023B2"/>
    <w:sectPr w:rsidR="00A0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B2"/>
    <w:rsid w:val="009260E5"/>
    <w:rsid w:val="009B02E7"/>
    <w:rsid w:val="00A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E3F05-65DF-48AF-B996-A22CF7BE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