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7E61" w14:textId="77777777" w:rsidR="002B76E4" w:rsidRDefault="002B76E4">
      <w:pPr>
        <w:rPr>
          <w:rFonts w:hint="eastAsia"/>
        </w:rPr>
      </w:pPr>
    </w:p>
    <w:p w14:paraId="42E7F0F7" w14:textId="77777777" w:rsidR="002B76E4" w:rsidRDefault="002B76E4">
      <w:pPr>
        <w:rPr>
          <w:rFonts w:hint="eastAsia"/>
        </w:rPr>
      </w:pPr>
      <w:r>
        <w:rPr>
          <w:rFonts w:hint="eastAsia"/>
        </w:rPr>
        <w:t>喷泉的拼音怎么写</w:t>
      </w:r>
    </w:p>
    <w:p w14:paraId="39E02E9D" w14:textId="77777777" w:rsidR="002B76E4" w:rsidRDefault="002B76E4">
      <w:pPr>
        <w:rPr>
          <w:rFonts w:hint="eastAsia"/>
        </w:rPr>
      </w:pPr>
      <w:r>
        <w:rPr>
          <w:rFonts w:hint="eastAsia"/>
        </w:rPr>
        <w:t>喷泉，这个美丽而又充满动感的景观元素，在现代城市和园林设计中占据了重要的位置。它不仅能够增添环境的美感，还能带来一种宁静与和谐的感觉。但是，对于一些人来说，可能并不清楚“喷泉”这个词的正确拼音是什么。其实，“喷泉”的拼音写作“pēn quán”，其中“喷”是第一声，而“泉”则是第二声。</w:t>
      </w:r>
    </w:p>
    <w:p w14:paraId="21940D14" w14:textId="77777777" w:rsidR="002B76E4" w:rsidRDefault="002B76E4">
      <w:pPr>
        <w:rPr>
          <w:rFonts w:hint="eastAsia"/>
        </w:rPr>
      </w:pPr>
    </w:p>
    <w:p w14:paraId="22008B1F" w14:textId="77777777" w:rsidR="002B76E4" w:rsidRDefault="002B76E4">
      <w:pPr>
        <w:rPr>
          <w:rFonts w:hint="eastAsia"/>
        </w:rPr>
      </w:pPr>
    </w:p>
    <w:p w14:paraId="528C5414" w14:textId="77777777" w:rsidR="002B76E4" w:rsidRDefault="002B76E4">
      <w:pPr>
        <w:rPr>
          <w:rFonts w:hint="eastAsia"/>
        </w:rPr>
      </w:pPr>
      <w:r>
        <w:rPr>
          <w:rFonts w:hint="eastAsia"/>
        </w:rPr>
        <w:t>喷泉的历史与发展</w:t>
      </w:r>
    </w:p>
    <w:p w14:paraId="7D8FAC2C" w14:textId="77777777" w:rsidR="002B76E4" w:rsidRDefault="002B76E4">
      <w:pPr>
        <w:rPr>
          <w:rFonts w:hint="eastAsia"/>
        </w:rPr>
      </w:pPr>
      <w:r>
        <w:rPr>
          <w:rFonts w:hint="eastAsia"/>
        </w:rPr>
        <w:t>喷泉的历史可以追溯到古希腊和罗马时期，当时人们就已经开始利用水流制造出各种美丽的水景。随着时间的发展，喷泉的设计和技术也经历了巨大的变革。在现代社会，喷泉不仅仅是水资源的展示，更是科技、艺术与自然相结合的产物。从大型的城市广场到私家花园，喷泉以其独特的魅力吸引着人们的目光。</w:t>
      </w:r>
    </w:p>
    <w:p w14:paraId="5613612E" w14:textId="77777777" w:rsidR="002B76E4" w:rsidRDefault="002B76E4">
      <w:pPr>
        <w:rPr>
          <w:rFonts w:hint="eastAsia"/>
        </w:rPr>
      </w:pPr>
    </w:p>
    <w:p w14:paraId="2413ADDA" w14:textId="77777777" w:rsidR="002B76E4" w:rsidRDefault="002B76E4">
      <w:pPr>
        <w:rPr>
          <w:rFonts w:hint="eastAsia"/>
        </w:rPr>
      </w:pPr>
    </w:p>
    <w:p w14:paraId="25B2DCC9" w14:textId="77777777" w:rsidR="002B76E4" w:rsidRDefault="002B76E4">
      <w:pPr>
        <w:rPr>
          <w:rFonts w:hint="eastAsia"/>
        </w:rPr>
      </w:pPr>
      <w:r>
        <w:rPr>
          <w:rFonts w:hint="eastAsia"/>
        </w:rPr>
        <w:t>喷泉的拼音及其重要性</w:t>
      </w:r>
    </w:p>
    <w:p w14:paraId="2107E50A" w14:textId="77777777" w:rsidR="002B76E4" w:rsidRDefault="002B76E4">
      <w:pPr>
        <w:rPr>
          <w:rFonts w:hint="eastAsia"/>
        </w:rPr>
      </w:pPr>
      <w:r>
        <w:rPr>
          <w:rFonts w:hint="eastAsia"/>
        </w:rPr>
        <w:t>了解“喷泉”的正确拼音——pēn quán，有助于我们在日常生活中的交流更加准确。尤其是在教育领域，正确的发音和拼写对孩子们学习语言非常重要。随着汉语在全球范围内的普及，越来越多的外国人也开始学习中文，并对中国的文化产生浓厚的兴趣。因此，掌握像“喷泉”这样词汇的正确读音，不仅能帮助他们更好地学习汉语，也能加深对中国文化的理解。</w:t>
      </w:r>
    </w:p>
    <w:p w14:paraId="2D62060E" w14:textId="77777777" w:rsidR="002B76E4" w:rsidRDefault="002B76E4">
      <w:pPr>
        <w:rPr>
          <w:rFonts w:hint="eastAsia"/>
        </w:rPr>
      </w:pPr>
    </w:p>
    <w:p w14:paraId="1FCFAE37" w14:textId="77777777" w:rsidR="002B76E4" w:rsidRDefault="002B76E4">
      <w:pPr>
        <w:rPr>
          <w:rFonts w:hint="eastAsia"/>
        </w:rPr>
      </w:pPr>
    </w:p>
    <w:p w14:paraId="2EB1D1E8" w14:textId="77777777" w:rsidR="002B76E4" w:rsidRDefault="002B76E4">
      <w:pPr>
        <w:rPr>
          <w:rFonts w:hint="eastAsia"/>
        </w:rPr>
      </w:pPr>
      <w:r>
        <w:rPr>
          <w:rFonts w:hint="eastAsia"/>
        </w:rPr>
        <w:t>如何正确发音“喷泉”</w:t>
      </w:r>
    </w:p>
    <w:p w14:paraId="0FA35C3E" w14:textId="77777777" w:rsidR="002B76E4" w:rsidRDefault="002B76E4">
      <w:pPr>
        <w:rPr>
          <w:rFonts w:hint="eastAsia"/>
        </w:rPr>
      </w:pPr>
      <w:r>
        <w:rPr>
          <w:rFonts w:hint="eastAsia"/>
        </w:rPr>
        <w:t>要正确发出“喷泉”（pēn quán）这个词，首先需要注意的是两个字的声调。“喷”为阴平，发音时声音保持平稳；“泉”为阳平，发音时声音由低升高。练习时，可以通过多听标准发音并模仿来提高自己的发音准确性。利用网络资源如在线词典或语音学习软件，也是提升发音技巧的好方法。</w:t>
      </w:r>
    </w:p>
    <w:p w14:paraId="3BD654B5" w14:textId="77777777" w:rsidR="002B76E4" w:rsidRDefault="002B76E4">
      <w:pPr>
        <w:rPr>
          <w:rFonts w:hint="eastAsia"/>
        </w:rPr>
      </w:pPr>
    </w:p>
    <w:p w14:paraId="4A0ACBFA" w14:textId="77777777" w:rsidR="002B76E4" w:rsidRDefault="002B76E4">
      <w:pPr>
        <w:rPr>
          <w:rFonts w:hint="eastAsia"/>
        </w:rPr>
      </w:pPr>
    </w:p>
    <w:p w14:paraId="05C1FFC2" w14:textId="77777777" w:rsidR="002B76E4" w:rsidRDefault="002B76E4">
      <w:pPr>
        <w:rPr>
          <w:rFonts w:hint="eastAsia"/>
        </w:rPr>
      </w:pPr>
      <w:r>
        <w:rPr>
          <w:rFonts w:hint="eastAsia"/>
        </w:rPr>
        <w:t>最后的总结</w:t>
      </w:r>
    </w:p>
    <w:p w14:paraId="25AC400B" w14:textId="77777777" w:rsidR="002B76E4" w:rsidRDefault="002B76E4">
      <w:pPr>
        <w:rPr>
          <w:rFonts w:hint="eastAsia"/>
        </w:rPr>
      </w:pPr>
      <w:r>
        <w:rPr>
          <w:rFonts w:hint="eastAsia"/>
        </w:rPr>
        <w:t>通过本文的介绍，我们了解到“喷泉”的拼音是pēn quán，以及它背后所蕴含的文化价值和历史意义。无论是作为景观设计的一部分，还是汉语学习中的一个知识点，喷泉都展现了其独特的重要性。希望读者们在享受喷泉带来的视觉盛宴的同时，也能够重视汉语学习中的细节，让我们的交流更加顺畅，文化传承更加深入。</w:t>
      </w:r>
    </w:p>
    <w:p w14:paraId="13D7FCCA" w14:textId="77777777" w:rsidR="002B76E4" w:rsidRDefault="002B76E4">
      <w:pPr>
        <w:rPr>
          <w:rFonts w:hint="eastAsia"/>
        </w:rPr>
      </w:pPr>
    </w:p>
    <w:p w14:paraId="6B84F7B3" w14:textId="77777777" w:rsidR="002B76E4" w:rsidRDefault="002B76E4">
      <w:pPr>
        <w:rPr>
          <w:rFonts w:hint="eastAsia"/>
        </w:rPr>
      </w:pPr>
    </w:p>
    <w:p w14:paraId="3DD47F75" w14:textId="77777777" w:rsidR="002B76E4" w:rsidRDefault="002B7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8204F" w14:textId="671F7B92" w:rsidR="000E16D5" w:rsidRDefault="000E16D5"/>
    <w:sectPr w:rsidR="000E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D5"/>
    <w:rsid w:val="000E16D5"/>
    <w:rsid w:val="002B76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97FA-D355-403C-82BE-F6F76275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