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1FC98" w14:textId="77777777" w:rsidR="00550899" w:rsidRDefault="00550899">
      <w:pPr>
        <w:rPr>
          <w:rFonts w:hint="eastAsia"/>
        </w:rPr>
      </w:pPr>
    </w:p>
    <w:p w14:paraId="7746BE09" w14:textId="77777777" w:rsidR="00550899" w:rsidRDefault="00550899">
      <w:pPr>
        <w:rPr>
          <w:rFonts w:hint="eastAsia"/>
        </w:rPr>
      </w:pPr>
      <w:r>
        <w:rPr>
          <w:rFonts w:hint="eastAsia"/>
        </w:rPr>
        <w:t>咆的拼音组词音序部首</w:t>
      </w:r>
    </w:p>
    <w:p w14:paraId="30AA95BE" w14:textId="77777777" w:rsidR="00550899" w:rsidRDefault="00550899">
      <w:pPr>
        <w:rPr>
          <w:rFonts w:hint="eastAsia"/>
        </w:rPr>
      </w:pPr>
      <w:r>
        <w:rPr>
          <w:rFonts w:hint="eastAsia"/>
        </w:rPr>
        <w:t>“咆”字在汉语中是一个较为常见的动词，用来描述一种强烈的声音，如咆哮。这个字的拼音是“páo”，按照汉语拼音的排序规则，“p”位于拼音字母表的前部。从音序的角度来看，“咆”属于“P”开头的一类。至于部首，“咆”字由“口”部和“包”组成，其中“口”部代表了该字与嘴巴、声音有关的含义。</w:t>
      </w:r>
    </w:p>
    <w:p w14:paraId="6C07BA0F" w14:textId="77777777" w:rsidR="00550899" w:rsidRDefault="00550899">
      <w:pPr>
        <w:rPr>
          <w:rFonts w:hint="eastAsia"/>
        </w:rPr>
      </w:pPr>
    </w:p>
    <w:p w14:paraId="7CEEA21F" w14:textId="77777777" w:rsidR="00550899" w:rsidRDefault="00550899">
      <w:pPr>
        <w:rPr>
          <w:rFonts w:hint="eastAsia"/>
        </w:rPr>
      </w:pPr>
    </w:p>
    <w:p w14:paraId="321988AF" w14:textId="77777777" w:rsidR="00550899" w:rsidRDefault="00550899">
      <w:pPr>
        <w:rPr>
          <w:rFonts w:hint="eastAsia"/>
        </w:rPr>
      </w:pPr>
      <w:r>
        <w:rPr>
          <w:rFonts w:hint="eastAsia"/>
        </w:rPr>
        <w:t>字形构造及其文化意义</w:t>
      </w:r>
    </w:p>
    <w:p w14:paraId="2F27F9BF" w14:textId="77777777" w:rsidR="00550899" w:rsidRDefault="00550899">
      <w:pPr>
        <w:rPr>
          <w:rFonts w:hint="eastAsia"/>
        </w:rPr>
      </w:pPr>
      <w:r>
        <w:rPr>
          <w:rFonts w:hint="eastAsia"/>
        </w:rPr>
        <w:t>从字形上看，“咆”是由表示声音来源的“口”部和象征发音方式或声音特质的“包”构成。这种组合不仅形象地表达了声音从口中发出的动作，也暗示了声音的强大和震撼力。在中国传统文化中，“咆”常被用于描绘自然界中的力量，如猛兽的怒吼或狂风的呼啸，体现了对自然敬畏的态度。</w:t>
      </w:r>
    </w:p>
    <w:p w14:paraId="6C9CAF0E" w14:textId="77777777" w:rsidR="00550899" w:rsidRDefault="00550899">
      <w:pPr>
        <w:rPr>
          <w:rFonts w:hint="eastAsia"/>
        </w:rPr>
      </w:pPr>
    </w:p>
    <w:p w14:paraId="331D9DA6" w14:textId="77777777" w:rsidR="00550899" w:rsidRDefault="00550899">
      <w:pPr>
        <w:rPr>
          <w:rFonts w:hint="eastAsia"/>
        </w:rPr>
      </w:pPr>
    </w:p>
    <w:p w14:paraId="2FEBBDE3" w14:textId="77777777" w:rsidR="00550899" w:rsidRDefault="00550899">
      <w:pPr>
        <w:rPr>
          <w:rFonts w:hint="eastAsia"/>
        </w:rPr>
      </w:pPr>
      <w:r>
        <w:rPr>
          <w:rFonts w:hint="eastAsia"/>
        </w:rPr>
        <w:t>咆的使用场景及示例</w:t>
      </w:r>
    </w:p>
    <w:p w14:paraId="1BE4C1D5" w14:textId="77777777" w:rsidR="00550899" w:rsidRDefault="00550899">
      <w:pPr>
        <w:rPr>
          <w:rFonts w:hint="eastAsia"/>
        </w:rPr>
      </w:pPr>
      <w:r>
        <w:rPr>
          <w:rFonts w:hint="eastAsia"/>
        </w:rPr>
        <w:t>在日常生活中，“咆”字的应用非常广泛。比如，在描述一个人愤怒时大声说话的状态可以用“咆哮”。例如：“他在会议上因为不满决策而咆哮。”“咆”还经常出现在文学作品中，用以增强文本的表现力和感染力。例如，在描写战斗场面时，“士兵们面对敌人的猛烈攻击毫不退缩，他们的呐喊声仿佛是对抗命运的咆哮。”这些例子都展示了“咆”的生动性和表现力。</w:t>
      </w:r>
    </w:p>
    <w:p w14:paraId="6390767B" w14:textId="77777777" w:rsidR="00550899" w:rsidRDefault="00550899">
      <w:pPr>
        <w:rPr>
          <w:rFonts w:hint="eastAsia"/>
        </w:rPr>
      </w:pPr>
    </w:p>
    <w:p w14:paraId="78BB68B6" w14:textId="77777777" w:rsidR="00550899" w:rsidRDefault="00550899">
      <w:pPr>
        <w:rPr>
          <w:rFonts w:hint="eastAsia"/>
        </w:rPr>
      </w:pPr>
    </w:p>
    <w:p w14:paraId="2E22DE8B" w14:textId="77777777" w:rsidR="00550899" w:rsidRDefault="00550899">
      <w:pPr>
        <w:rPr>
          <w:rFonts w:hint="eastAsia"/>
        </w:rPr>
      </w:pPr>
      <w:r>
        <w:rPr>
          <w:rFonts w:hint="eastAsia"/>
        </w:rPr>
        <w:t>咆与其他相关词汇的关系</w:t>
      </w:r>
    </w:p>
    <w:p w14:paraId="3A478970" w14:textId="77777777" w:rsidR="00550899" w:rsidRDefault="00550899">
      <w:pPr>
        <w:rPr>
          <w:rFonts w:hint="eastAsia"/>
        </w:rPr>
      </w:pPr>
      <w:r>
        <w:rPr>
          <w:rFonts w:hint="eastAsia"/>
        </w:rPr>
        <w:t>除了单独使用外，“咆”还可以与其他汉字组合形成新的词汇，进一步丰富汉语表达。比如，“咆哮”、“咆号”等。值得注意的是，“咆哮”一词不仅限于人类行为的描述，也可以用来形容动物的声音，特别是那些具有威慑性的叫声，如狮虎的吼叫。通过与其他词汇的结合，“咆”字能够更准确地传达出不同情境下的声音特征和情感状态。</w:t>
      </w:r>
    </w:p>
    <w:p w14:paraId="21271B69" w14:textId="77777777" w:rsidR="00550899" w:rsidRDefault="00550899">
      <w:pPr>
        <w:rPr>
          <w:rFonts w:hint="eastAsia"/>
        </w:rPr>
      </w:pPr>
    </w:p>
    <w:p w14:paraId="3C3F4146" w14:textId="77777777" w:rsidR="00550899" w:rsidRDefault="00550899">
      <w:pPr>
        <w:rPr>
          <w:rFonts w:hint="eastAsia"/>
        </w:rPr>
      </w:pPr>
    </w:p>
    <w:p w14:paraId="68F4CECE" w14:textId="77777777" w:rsidR="00550899" w:rsidRDefault="00550899">
      <w:pPr>
        <w:rPr>
          <w:rFonts w:hint="eastAsia"/>
        </w:rPr>
      </w:pPr>
      <w:r>
        <w:rPr>
          <w:rFonts w:hint="eastAsia"/>
        </w:rPr>
        <w:t>最后的总结</w:t>
      </w:r>
    </w:p>
    <w:p w14:paraId="23DD0821" w14:textId="77777777" w:rsidR="00550899" w:rsidRDefault="00550899">
      <w:pPr>
        <w:rPr>
          <w:rFonts w:hint="eastAsia"/>
        </w:rPr>
      </w:pPr>
      <w:r>
        <w:rPr>
          <w:rFonts w:hint="eastAsia"/>
        </w:rPr>
        <w:lastRenderedPageBreak/>
        <w:t>“咆”字虽然看似简单，却蕴含着丰富的文化和语言信息。无论是从其构造、音序还是实际应用来看，“咆”都是一个极具表现力的汉字。通过对这一字的研究，我们不仅能更深入地理解汉语的魅力，也能更好地掌握如何运用语言来表达复杂的情感和状态。希望本文能帮助读者加深对“咆”字的理解，并激发大家对汉语学习的兴趣。</w:t>
      </w:r>
    </w:p>
    <w:p w14:paraId="5FCEF083" w14:textId="77777777" w:rsidR="00550899" w:rsidRDefault="00550899">
      <w:pPr>
        <w:rPr>
          <w:rFonts w:hint="eastAsia"/>
        </w:rPr>
      </w:pPr>
    </w:p>
    <w:p w14:paraId="5A071EEC" w14:textId="77777777" w:rsidR="00550899" w:rsidRDefault="00550899">
      <w:pPr>
        <w:rPr>
          <w:rFonts w:hint="eastAsia"/>
        </w:rPr>
      </w:pPr>
    </w:p>
    <w:p w14:paraId="7A02BA3D" w14:textId="77777777" w:rsidR="00550899" w:rsidRDefault="00550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4F48A" w14:textId="5E3A34A6" w:rsidR="002376D7" w:rsidRDefault="002376D7"/>
    <w:sectPr w:rsidR="00237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D7"/>
    <w:rsid w:val="002376D7"/>
    <w:rsid w:val="0055089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11F69-263B-4706-8615-F83A33E4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