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DB56" w14:textId="77777777" w:rsidR="002C7500" w:rsidRDefault="002C7500">
      <w:pPr>
        <w:rPr>
          <w:rFonts w:hint="eastAsia"/>
        </w:rPr>
      </w:pPr>
      <w:r>
        <w:rPr>
          <w:rFonts w:hint="eastAsia"/>
        </w:rPr>
        <w:t>吞咽的拼音怎么写的拼：理解汉语拼音的基础</w:t>
      </w:r>
    </w:p>
    <w:p w14:paraId="5B14FF20" w14:textId="77777777" w:rsidR="002C7500" w:rsidRDefault="002C7500">
      <w:pPr>
        <w:rPr>
          <w:rFonts w:hint="eastAsia"/>
        </w:rPr>
      </w:pPr>
      <w:r>
        <w:rPr>
          <w:rFonts w:hint="eastAsia"/>
        </w:rPr>
        <w:t>在探讨“吞咽”的拼音写作之前，让我们先简要回顾一下汉语拼音系统。汉语拼音是中华人民共和国官方颁布的一种为汉字注音的拉丁字母拼写方式。它不仅帮助中国儿童学习普通话发音，也方便了外国友人接触和学习中文。汉语拼音由声母、韵母和声调组成，这三个要素共同决定了一个汉字的读音。</w:t>
      </w:r>
    </w:p>
    <w:p w14:paraId="551DBF62" w14:textId="77777777" w:rsidR="002C7500" w:rsidRDefault="002C7500">
      <w:pPr>
        <w:rPr>
          <w:rFonts w:hint="eastAsia"/>
        </w:rPr>
      </w:pPr>
    </w:p>
    <w:p w14:paraId="56623641" w14:textId="77777777" w:rsidR="002C7500" w:rsidRDefault="002C7500">
      <w:pPr>
        <w:rPr>
          <w:rFonts w:hint="eastAsia"/>
        </w:rPr>
      </w:pPr>
    </w:p>
    <w:p w14:paraId="6F43CBF1" w14:textId="77777777" w:rsidR="002C7500" w:rsidRDefault="002C7500">
      <w:pPr>
        <w:rPr>
          <w:rFonts w:hint="eastAsia"/>
        </w:rPr>
      </w:pPr>
      <w:r>
        <w:rPr>
          <w:rFonts w:hint="eastAsia"/>
        </w:rPr>
        <w:t>什么是吞咽？</w:t>
      </w:r>
    </w:p>
    <w:p w14:paraId="585656E0" w14:textId="77777777" w:rsidR="002C7500" w:rsidRDefault="002C7500">
      <w:pPr>
        <w:rPr>
          <w:rFonts w:hint="eastAsia"/>
        </w:rPr>
      </w:pPr>
      <w:r>
        <w:rPr>
          <w:rFonts w:hint="eastAsia"/>
        </w:rPr>
        <w:t>吞咽是一个生理过程，指的是食物或液体从口腔通过咽喉进入食道的动作。这个动作看似简单，但实际上涉及到多个肌肉群的协调工作，包括舌头、颚、喉咙以及食道的肌肉等。吞咽功能对于维持生命至关重要，因为它是进食和饮水所必需的步骤，确保营养物质能够顺利到达胃部进行消化。</w:t>
      </w:r>
    </w:p>
    <w:p w14:paraId="20FC0196" w14:textId="77777777" w:rsidR="002C7500" w:rsidRDefault="002C7500">
      <w:pPr>
        <w:rPr>
          <w:rFonts w:hint="eastAsia"/>
        </w:rPr>
      </w:pPr>
    </w:p>
    <w:p w14:paraId="65744466" w14:textId="77777777" w:rsidR="002C7500" w:rsidRDefault="002C7500">
      <w:pPr>
        <w:rPr>
          <w:rFonts w:hint="eastAsia"/>
        </w:rPr>
      </w:pPr>
    </w:p>
    <w:p w14:paraId="5F43BA95" w14:textId="77777777" w:rsidR="002C7500" w:rsidRDefault="002C7500">
      <w:pPr>
        <w:rPr>
          <w:rFonts w:hint="eastAsia"/>
        </w:rPr>
      </w:pPr>
      <w:r>
        <w:rPr>
          <w:rFonts w:hint="eastAsia"/>
        </w:rPr>
        <w:t>“吞咽”的拼音解析</w:t>
      </w:r>
    </w:p>
    <w:p w14:paraId="43401217" w14:textId="77777777" w:rsidR="002C7500" w:rsidRDefault="002C7500">
      <w:pPr>
        <w:rPr>
          <w:rFonts w:hint="eastAsia"/>
        </w:rPr>
      </w:pPr>
      <w:r>
        <w:rPr>
          <w:rFonts w:hint="eastAsia"/>
        </w:rPr>
        <w:t>现在我们来具体看“吞咽”这个词的拼音。“吞咽”的拼音写作“tūn yàn”。这里，“tūn”是声母“t”加上韵母“un”，而“yàn”是由声母“y”和韵母“an”构成。两个字都标有阳平声（第二声），表示它们在说话时应当以升调发出。这样的发音组合准确地反映了这两个汉字的标准普通话读法。</w:t>
      </w:r>
    </w:p>
    <w:p w14:paraId="66866F50" w14:textId="77777777" w:rsidR="002C7500" w:rsidRDefault="002C7500">
      <w:pPr>
        <w:rPr>
          <w:rFonts w:hint="eastAsia"/>
        </w:rPr>
      </w:pPr>
    </w:p>
    <w:p w14:paraId="37226A6E" w14:textId="77777777" w:rsidR="002C7500" w:rsidRDefault="002C7500">
      <w:pPr>
        <w:rPr>
          <w:rFonts w:hint="eastAsia"/>
        </w:rPr>
      </w:pPr>
    </w:p>
    <w:p w14:paraId="178AA737" w14:textId="77777777" w:rsidR="002C7500" w:rsidRDefault="002C7500">
      <w:pPr>
        <w:rPr>
          <w:rFonts w:hint="eastAsia"/>
        </w:rPr>
      </w:pPr>
      <w:r>
        <w:rPr>
          <w:rFonts w:hint="eastAsia"/>
        </w:rPr>
        <w:t>学习正确的发音</w:t>
      </w:r>
    </w:p>
    <w:p w14:paraId="5B938228" w14:textId="77777777" w:rsidR="002C7500" w:rsidRDefault="002C7500">
      <w:pPr>
        <w:rPr>
          <w:rFonts w:hint="eastAsia"/>
        </w:rPr>
      </w:pPr>
      <w:r>
        <w:rPr>
          <w:rFonts w:hint="eastAsia"/>
        </w:rPr>
        <w:t>正确地说出“tūn yàn”需要一些练习。初学者可以尝试将每个音节分开来说，比如先练习发“tūn”，然后是“yàn”，逐渐加快速度直到能够流畅连贯地说出整个词语。同时要注意保持口腔和喉咙的适当张开，以便产生清晰的声音。利用录音设备自我检查发音也是一种有效的方法，可以帮助你更准确地模仿标准的普通话发音。</w:t>
      </w:r>
    </w:p>
    <w:p w14:paraId="0A24A8CC" w14:textId="77777777" w:rsidR="002C7500" w:rsidRDefault="002C7500">
      <w:pPr>
        <w:rPr>
          <w:rFonts w:hint="eastAsia"/>
        </w:rPr>
      </w:pPr>
    </w:p>
    <w:p w14:paraId="46171796" w14:textId="77777777" w:rsidR="002C7500" w:rsidRDefault="002C7500">
      <w:pPr>
        <w:rPr>
          <w:rFonts w:hint="eastAsia"/>
        </w:rPr>
      </w:pPr>
    </w:p>
    <w:p w14:paraId="70D6D4D1" w14:textId="77777777" w:rsidR="002C7500" w:rsidRDefault="002C7500">
      <w:pPr>
        <w:rPr>
          <w:rFonts w:hint="eastAsia"/>
        </w:rPr>
      </w:pPr>
      <w:r>
        <w:rPr>
          <w:rFonts w:hint="eastAsia"/>
        </w:rPr>
        <w:t>拼音与语言交流的重要性</w:t>
      </w:r>
    </w:p>
    <w:p w14:paraId="6D8241FE" w14:textId="77777777" w:rsidR="002C7500" w:rsidRDefault="002C7500">
      <w:pPr>
        <w:rPr>
          <w:rFonts w:hint="eastAsia"/>
        </w:rPr>
      </w:pPr>
      <w:r>
        <w:rPr>
          <w:rFonts w:hint="eastAsia"/>
        </w:rPr>
        <w:t>掌握像“吞咽”这样的词汇及其拼音对提高语言交流能力非常重要。无论是日常对话还是专业场合，精确的语言表达都能增强沟通效果。特别是在医疗领域中，准确描述吞咽困难等症状对于诊断和治疗至关重要。因此，了解并能正确使用相关术语的拼音有助于医患之间建立更好的沟通桥梁。</w:t>
      </w:r>
    </w:p>
    <w:p w14:paraId="31C75BAD" w14:textId="77777777" w:rsidR="002C7500" w:rsidRDefault="002C7500">
      <w:pPr>
        <w:rPr>
          <w:rFonts w:hint="eastAsia"/>
        </w:rPr>
      </w:pPr>
    </w:p>
    <w:p w14:paraId="61C3F934" w14:textId="77777777" w:rsidR="002C7500" w:rsidRDefault="002C7500">
      <w:pPr>
        <w:rPr>
          <w:rFonts w:hint="eastAsia"/>
        </w:rPr>
      </w:pPr>
    </w:p>
    <w:p w14:paraId="3D62EDB2" w14:textId="77777777" w:rsidR="002C7500" w:rsidRDefault="002C7500">
      <w:pPr>
        <w:rPr>
          <w:rFonts w:hint="eastAsia"/>
        </w:rPr>
      </w:pPr>
      <w:r>
        <w:rPr>
          <w:rFonts w:hint="eastAsia"/>
        </w:rPr>
        <w:t>最后的总结</w:t>
      </w:r>
    </w:p>
    <w:p w14:paraId="62C89E8E" w14:textId="77777777" w:rsidR="002C7500" w:rsidRDefault="002C7500">
      <w:pPr>
        <w:rPr>
          <w:rFonts w:hint="eastAsia"/>
        </w:rPr>
      </w:pPr>
      <w:r>
        <w:rPr>
          <w:rFonts w:hint="eastAsia"/>
        </w:rPr>
        <w:t>“吞咽”的拼音写作是“tūn yàn”。通过对汉语拼音系统的了解、对吞咽这一生理过程的认识以及对正确发音方法的学习，我们可以更好地掌握这个词汇，并在各种情境下准确地运用它。希望这篇文章能够帮助读者加深对汉语拼音及“吞咽”一词的理解，同时也提醒大家注意日常生活中的正确发音习惯。</w:t>
      </w:r>
    </w:p>
    <w:p w14:paraId="171FE06D" w14:textId="77777777" w:rsidR="002C7500" w:rsidRDefault="002C7500">
      <w:pPr>
        <w:rPr>
          <w:rFonts w:hint="eastAsia"/>
        </w:rPr>
      </w:pPr>
    </w:p>
    <w:p w14:paraId="154A44B7" w14:textId="77777777" w:rsidR="002C7500" w:rsidRDefault="002C7500">
      <w:pPr>
        <w:rPr>
          <w:rFonts w:hint="eastAsia"/>
        </w:rPr>
      </w:pPr>
      <w:r>
        <w:rPr>
          <w:rFonts w:hint="eastAsia"/>
        </w:rPr>
        <w:t>本文是由懂得生活网（dongdeshenghuo.com）为大家创作</w:t>
      </w:r>
    </w:p>
    <w:p w14:paraId="13F14D3D" w14:textId="3CF16F5E" w:rsidR="00DE61F1" w:rsidRDefault="00DE61F1"/>
    <w:sectPr w:rsidR="00DE6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F1"/>
    <w:rsid w:val="002C7500"/>
    <w:rsid w:val="009B02E7"/>
    <w:rsid w:val="00DE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5F294-AF2C-4306-ADC8-68558AE6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1F1"/>
    <w:rPr>
      <w:rFonts w:cstheme="majorBidi"/>
      <w:color w:val="2F5496" w:themeColor="accent1" w:themeShade="BF"/>
      <w:sz w:val="28"/>
      <w:szCs w:val="28"/>
    </w:rPr>
  </w:style>
  <w:style w:type="character" w:customStyle="1" w:styleId="50">
    <w:name w:val="标题 5 字符"/>
    <w:basedOn w:val="a0"/>
    <w:link w:val="5"/>
    <w:uiPriority w:val="9"/>
    <w:semiHidden/>
    <w:rsid w:val="00DE61F1"/>
    <w:rPr>
      <w:rFonts w:cstheme="majorBidi"/>
      <w:color w:val="2F5496" w:themeColor="accent1" w:themeShade="BF"/>
      <w:sz w:val="24"/>
    </w:rPr>
  </w:style>
  <w:style w:type="character" w:customStyle="1" w:styleId="60">
    <w:name w:val="标题 6 字符"/>
    <w:basedOn w:val="a0"/>
    <w:link w:val="6"/>
    <w:uiPriority w:val="9"/>
    <w:semiHidden/>
    <w:rsid w:val="00DE61F1"/>
    <w:rPr>
      <w:rFonts w:cstheme="majorBidi"/>
      <w:b/>
      <w:bCs/>
      <w:color w:val="2F5496" w:themeColor="accent1" w:themeShade="BF"/>
    </w:rPr>
  </w:style>
  <w:style w:type="character" w:customStyle="1" w:styleId="70">
    <w:name w:val="标题 7 字符"/>
    <w:basedOn w:val="a0"/>
    <w:link w:val="7"/>
    <w:uiPriority w:val="9"/>
    <w:semiHidden/>
    <w:rsid w:val="00DE61F1"/>
    <w:rPr>
      <w:rFonts w:cstheme="majorBidi"/>
      <w:b/>
      <w:bCs/>
      <w:color w:val="595959" w:themeColor="text1" w:themeTint="A6"/>
    </w:rPr>
  </w:style>
  <w:style w:type="character" w:customStyle="1" w:styleId="80">
    <w:name w:val="标题 8 字符"/>
    <w:basedOn w:val="a0"/>
    <w:link w:val="8"/>
    <w:uiPriority w:val="9"/>
    <w:semiHidden/>
    <w:rsid w:val="00DE61F1"/>
    <w:rPr>
      <w:rFonts w:cstheme="majorBidi"/>
      <w:color w:val="595959" w:themeColor="text1" w:themeTint="A6"/>
    </w:rPr>
  </w:style>
  <w:style w:type="character" w:customStyle="1" w:styleId="90">
    <w:name w:val="标题 9 字符"/>
    <w:basedOn w:val="a0"/>
    <w:link w:val="9"/>
    <w:uiPriority w:val="9"/>
    <w:semiHidden/>
    <w:rsid w:val="00DE61F1"/>
    <w:rPr>
      <w:rFonts w:eastAsiaTheme="majorEastAsia" w:cstheme="majorBidi"/>
      <w:color w:val="595959" w:themeColor="text1" w:themeTint="A6"/>
    </w:rPr>
  </w:style>
  <w:style w:type="paragraph" w:styleId="a3">
    <w:name w:val="Title"/>
    <w:basedOn w:val="a"/>
    <w:next w:val="a"/>
    <w:link w:val="a4"/>
    <w:uiPriority w:val="10"/>
    <w:qFormat/>
    <w:rsid w:val="00DE6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1F1"/>
    <w:pPr>
      <w:spacing w:before="160"/>
      <w:jc w:val="center"/>
    </w:pPr>
    <w:rPr>
      <w:i/>
      <w:iCs/>
      <w:color w:val="404040" w:themeColor="text1" w:themeTint="BF"/>
    </w:rPr>
  </w:style>
  <w:style w:type="character" w:customStyle="1" w:styleId="a8">
    <w:name w:val="引用 字符"/>
    <w:basedOn w:val="a0"/>
    <w:link w:val="a7"/>
    <w:uiPriority w:val="29"/>
    <w:rsid w:val="00DE61F1"/>
    <w:rPr>
      <w:i/>
      <w:iCs/>
      <w:color w:val="404040" w:themeColor="text1" w:themeTint="BF"/>
    </w:rPr>
  </w:style>
  <w:style w:type="paragraph" w:styleId="a9">
    <w:name w:val="List Paragraph"/>
    <w:basedOn w:val="a"/>
    <w:uiPriority w:val="34"/>
    <w:qFormat/>
    <w:rsid w:val="00DE61F1"/>
    <w:pPr>
      <w:ind w:left="720"/>
      <w:contextualSpacing/>
    </w:pPr>
  </w:style>
  <w:style w:type="character" w:styleId="aa">
    <w:name w:val="Intense Emphasis"/>
    <w:basedOn w:val="a0"/>
    <w:uiPriority w:val="21"/>
    <w:qFormat/>
    <w:rsid w:val="00DE61F1"/>
    <w:rPr>
      <w:i/>
      <w:iCs/>
      <w:color w:val="2F5496" w:themeColor="accent1" w:themeShade="BF"/>
    </w:rPr>
  </w:style>
  <w:style w:type="paragraph" w:styleId="ab">
    <w:name w:val="Intense Quote"/>
    <w:basedOn w:val="a"/>
    <w:next w:val="a"/>
    <w:link w:val="ac"/>
    <w:uiPriority w:val="30"/>
    <w:qFormat/>
    <w:rsid w:val="00DE6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1F1"/>
    <w:rPr>
      <w:i/>
      <w:iCs/>
      <w:color w:val="2F5496" w:themeColor="accent1" w:themeShade="BF"/>
    </w:rPr>
  </w:style>
  <w:style w:type="character" w:styleId="ad">
    <w:name w:val="Intense Reference"/>
    <w:basedOn w:val="a0"/>
    <w:uiPriority w:val="32"/>
    <w:qFormat/>
    <w:rsid w:val="00DE6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