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ED77" w14:textId="77777777" w:rsidR="00273F6F" w:rsidRDefault="00273F6F">
      <w:pPr>
        <w:rPr>
          <w:rFonts w:hint="eastAsia"/>
        </w:rPr>
      </w:pPr>
    </w:p>
    <w:p w14:paraId="1B72A35D" w14:textId="77777777" w:rsidR="00273F6F" w:rsidRDefault="00273F6F">
      <w:pPr>
        <w:rPr>
          <w:rFonts w:hint="eastAsia"/>
        </w:rPr>
      </w:pPr>
      <w:r>
        <w:rPr>
          <w:rFonts w:hint="eastAsia"/>
        </w:rPr>
        <w:t>叛逆期的拼音</w:t>
      </w:r>
    </w:p>
    <w:p w14:paraId="358E1FA8" w14:textId="77777777" w:rsidR="00273F6F" w:rsidRDefault="00273F6F">
      <w:pPr>
        <w:rPr>
          <w:rFonts w:hint="eastAsia"/>
        </w:rPr>
      </w:pPr>
      <w:r>
        <w:rPr>
          <w:rFonts w:hint="eastAsia"/>
        </w:rPr>
        <w:t>叛逆期“pàn nì qī”，这个词汇在中文里被用来描述青少年在成长过程中，经历的一段对权威、规则及传统价值观表现出挑战和不顺从的时期。这是一个几乎每个人都会经历的成长阶段，它标志着个体从儿童向成人的转变过程中的一个重要部分。</w:t>
      </w:r>
    </w:p>
    <w:p w14:paraId="37BA9D6B" w14:textId="77777777" w:rsidR="00273F6F" w:rsidRDefault="00273F6F">
      <w:pPr>
        <w:rPr>
          <w:rFonts w:hint="eastAsia"/>
        </w:rPr>
      </w:pPr>
    </w:p>
    <w:p w14:paraId="656D3BA5" w14:textId="77777777" w:rsidR="00273F6F" w:rsidRDefault="00273F6F">
      <w:pPr>
        <w:rPr>
          <w:rFonts w:hint="eastAsia"/>
        </w:rPr>
      </w:pPr>
    </w:p>
    <w:p w14:paraId="5B6DBC5D" w14:textId="77777777" w:rsidR="00273F6F" w:rsidRDefault="00273F6F">
      <w:pPr>
        <w:rPr>
          <w:rFonts w:hint="eastAsia"/>
        </w:rPr>
      </w:pPr>
      <w:r>
        <w:rPr>
          <w:rFonts w:hint="eastAsia"/>
        </w:rPr>
        <w:t>理解叛逆期的本质</w:t>
      </w:r>
    </w:p>
    <w:p w14:paraId="3D0F0100" w14:textId="77777777" w:rsidR="00273F6F" w:rsidRDefault="00273F6F">
      <w:pPr>
        <w:rPr>
          <w:rFonts w:hint="eastAsia"/>
        </w:rPr>
      </w:pPr>
      <w:r>
        <w:rPr>
          <w:rFonts w:hint="eastAsia"/>
        </w:rPr>
        <w:t>叛逆期通常发生在青春期前后，也就是大约10岁至19岁之间，但这个时间段可以根据个人差异而有所不同。在这个阶段，青少年开始形成自己的身份认同，并试图通过各种方式表达自我。这一时期的行为表现往往与父母或监护人所期望的行为相冲突，因为青少年们正在努力寻找自己在世界中的位置，并且渴望独立。</w:t>
      </w:r>
    </w:p>
    <w:p w14:paraId="18AFD482" w14:textId="77777777" w:rsidR="00273F6F" w:rsidRDefault="00273F6F">
      <w:pPr>
        <w:rPr>
          <w:rFonts w:hint="eastAsia"/>
        </w:rPr>
      </w:pPr>
    </w:p>
    <w:p w14:paraId="1ED5A02C" w14:textId="77777777" w:rsidR="00273F6F" w:rsidRDefault="00273F6F">
      <w:pPr>
        <w:rPr>
          <w:rFonts w:hint="eastAsia"/>
        </w:rPr>
      </w:pPr>
    </w:p>
    <w:p w14:paraId="1B6AFC0D" w14:textId="77777777" w:rsidR="00273F6F" w:rsidRDefault="00273F6F">
      <w:pPr>
        <w:rPr>
          <w:rFonts w:hint="eastAsia"/>
        </w:rPr>
      </w:pPr>
      <w:r>
        <w:rPr>
          <w:rFonts w:hint="eastAsia"/>
        </w:rPr>
        <w:t>家庭和社会的影响</w:t>
      </w:r>
    </w:p>
    <w:p w14:paraId="2397FA62" w14:textId="77777777" w:rsidR="00273F6F" w:rsidRDefault="00273F6F">
      <w:pPr>
        <w:rPr>
          <w:rFonts w:hint="eastAsia"/>
        </w:rPr>
      </w:pPr>
      <w:r>
        <w:rPr>
          <w:rFonts w:hint="eastAsia"/>
        </w:rPr>
        <w:t>家庭环境和社会文化对青少年叛逆期的表现形式有着深远的影响。在一个支持性和开放沟通的家庭环境中成长的青少年，可能能够更健康地表达他们的不满和追求独立的愿望。相反，在一个严格控制或缺乏沟通的家庭中，青少年可能会选择更加激烈的方式表达他们的叛逆。社会文化同样影响着叛逆期的表达方式，比如在一些强调集体主义的文化中，青少年可能会以更加隐晦的方式展现自己的独立性。</w:t>
      </w:r>
    </w:p>
    <w:p w14:paraId="31800798" w14:textId="77777777" w:rsidR="00273F6F" w:rsidRDefault="00273F6F">
      <w:pPr>
        <w:rPr>
          <w:rFonts w:hint="eastAsia"/>
        </w:rPr>
      </w:pPr>
    </w:p>
    <w:p w14:paraId="591BF536" w14:textId="77777777" w:rsidR="00273F6F" w:rsidRDefault="00273F6F">
      <w:pPr>
        <w:rPr>
          <w:rFonts w:hint="eastAsia"/>
        </w:rPr>
      </w:pPr>
    </w:p>
    <w:p w14:paraId="74FDB108" w14:textId="77777777" w:rsidR="00273F6F" w:rsidRDefault="00273F6F">
      <w:pPr>
        <w:rPr>
          <w:rFonts w:hint="eastAsia"/>
        </w:rPr>
      </w:pPr>
      <w:r>
        <w:rPr>
          <w:rFonts w:hint="eastAsia"/>
        </w:rPr>
        <w:t>应对叛逆期的策略</w:t>
      </w:r>
    </w:p>
    <w:p w14:paraId="6C80B5B2" w14:textId="77777777" w:rsidR="00273F6F" w:rsidRDefault="00273F6F">
      <w:pPr>
        <w:rPr>
          <w:rFonts w:hint="eastAsia"/>
        </w:rPr>
      </w:pPr>
      <w:r>
        <w:rPr>
          <w:rFonts w:hint="eastAsia"/>
        </w:rPr>
        <w:t>面对孩子的叛逆期，家长和教育者可以采取积极的态度和策略来帮助青少年顺利度过这一时期。理解和接受青少年希望拥有更多自主权的需求是至关重要的。建立开放和诚实的沟通渠道可以让青少年感到他们被尊重和理解，从而减少冲突。提供适当的指导和支持，同时允许一定的探索空间，可以帮助青少年在这个关键的成长阶段发展出健康的自我认同。</w:t>
      </w:r>
    </w:p>
    <w:p w14:paraId="1E082CD0" w14:textId="77777777" w:rsidR="00273F6F" w:rsidRDefault="00273F6F">
      <w:pPr>
        <w:rPr>
          <w:rFonts w:hint="eastAsia"/>
        </w:rPr>
      </w:pPr>
    </w:p>
    <w:p w14:paraId="6E1E7EE1" w14:textId="77777777" w:rsidR="00273F6F" w:rsidRDefault="00273F6F">
      <w:pPr>
        <w:rPr>
          <w:rFonts w:hint="eastAsia"/>
        </w:rPr>
      </w:pPr>
    </w:p>
    <w:p w14:paraId="642DC506" w14:textId="77777777" w:rsidR="00273F6F" w:rsidRDefault="00273F6F">
      <w:pPr>
        <w:rPr>
          <w:rFonts w:hint="eastAsia"/>
        </w:rPr>
      </w:pPr>
      <w:r>
        <w:rPr>
          <w:rFonts w:hint="eastAsia"/>
        </w:rPr>
        <w:t>最后的总结</w:t>
      </w:r>
    </w:p>
    <w:p w14:paraId="16A9CDED" w14:textId="77777777" w:rsidR="00273F6F" w:rsidRDefault="00273F6F">
      <w:pPr>
        <w:rPr>
          <w:rFonts w:hint="eastAsia"/>
        </w:rPr>
      </w:pPr>
      <w:r>
        <w:rPr>
          <w:rFonts w:hint="eastAsia"/>
        </w:rPr>
        <w:t>叛逆期（pàn nì qī）虽然常常伴随着挑战和冲突，但它也是青少年成长和发展的重要标志。通过理解这一时期的本质，认识到家庭和社会环境的影响，并采取有效的应对策略，我们可以帮助青少年更好地度过这一阶段，促进其健康成长和个人发展。重要的是要记住，叛逆期不仅是青少年寻求独立和自我认同的过程，也是他们学习如何成为社会一员的关键时期。</w:t>
      </w:r>
    </w:p>
    <w:p w14:paraId="3D67D57D" w14:textId="77777777" w:rsidR="00273F6F" w:rsidRDefault="00273F6F">
      <w:pPr>
        <w:rPr>
          <w:rFonts w:hint="eastAsia"/>
        </w:rPr>
      </w:pPr>
    </w:p>
    <w:p w14:paraId="712F7301" w14:textId="77777777" w:rsidR="00273F6F" w:rsidRDefault="00273F6F">
      <w:pPr>
        <w:rPr>
          <w:rFonts w:hint="eastAsia"/>
        </w:rPr>
      </w:pPr>
    </w:p>
    <w:p w14:paraId="12854A27" w14:textId="77777777" w:rsidR="00273F6F" w:rsidRDefault="00273F6F">
      <w:pPr>
        <w:rPr>
          <w:rFonts w:hint="eastAsia"/>
        </w:rPr>
      </w:pPr>
      <w:r>
        <w:rPr>
          <w:rFonts w:hint="eastAsia"/>
        </w:rPr>
        <w:t>本文是由懂得生活网（dongdeshenghuo.com）为大家创作</w:t>
      </w:r>
    </w:p>
    <w:p w14:paraId="56123FD8" w14:textId="445BD849" w:rsidR="000E6F19" w:rsidRDefault="000E6F19"/>
    <w:sectPr w:rsidR="000E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19"/>
    <w:rsid w:val="000E6F19"/>
    <w:rsid w:val="00273F6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BEA1-AD7B-4380-988D-E10A3F73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F19"/>
    <w:rPr>
      <w:rFonts w:cstheme="majorBidi"/>
      <w:color w:val="2F5496" w:themeColor="accent1" w:themeShade="BF"/>
      <w:sz w:val="28"/>
      <w:szCs w:val="28"/>
    </w:rPr>
  </w:style>
  <w:style w:type="character" w:customStyle="1" w:styleId="50">
    <w:name w:val="标题 5 字符"/>
    <w:basedOn w:val="a0"/>
    <w:link w:val="5"/>
    <w:uiPriority w:val="9"/>
    <w:semiHidden/>
    <w:rsid w:val="000E6F19"/>
    <w:rPr>
      <w:rFonts w:cstheme="majorBidi"/>
      <w:color w:val="2F5496" w:themeColor="accent1" w:themeShade="BF"/>
      <w:sz w:val="24"/>
    </w:rPr>
  </w:style>
  <w:style w:type="character" w:customStyle="1" w:styleId="60">
    <w:name w:val="标题 6 字符"/>
    <w:basedOn w:val="a0"/>
    <w:link w:val="6"/>
    <w:uiPriority w:val="9"/>
    <w:semiHidden/>
    <w:rsid w:val="000E6F19"/>
    <w:rPr>
      <w:rFonts w:cstheme="majorBidi"/>
      <w:b/>
      <w:bCs/>
      <w:color w:val="2F5496" w:themeColor="accent1" w:themeShade="BF"/>
    </w:rPr>
  </w:style>
  <w:style w:type="character" w:customStyle="1" w:styleId="70">
    <w:name w:val="标题 7 字符"/>
    <w:basedOn w:val="a0"/>
    <w:link w:val="7"/>
    <w:uiPriority w:val="9"/>
    <w:semiHidden/>
    <w:rsid w:val="000E6F19"/>
    <w:rPr>
      <w:rFonts w:cstheme="majorBidi"/>
      <w:b/>
      <w:bCs/>
      <w:color w:val="595959" w:themeColor="text1" w:themeTint="A6"/>
    </w:rPr>
  </w:style>
  <w:style w:type="character" w:customStyle="1" w:styleId="80">
    <w:name w:val="标题 8 字符"/>
    <w:basedOn w:val="a0"/>
    <w:link w:val="8"/>
    <w:uiPriority w:val="9"/>
    <w:semiHidden/>
    <w:rsid w:val="000E6F19"/>
    <w:rPr>
      <w:rFonts w:cstheme="majorBidi"/>
      <w:color w:val="595959" w:themeColor="text1" w:themeTint="A6"/>
    </w:rPr>
  </w:style>
  <w:style w:type="character" w:customStyle="1" w:styleId="90">
    <w:name w:val="标题 9 字符"/>
    <w:basedOn w:val="a0"/>
    <w:link w:val="9"/>
    <w:uiPriority w:val="9"/>
    <w:semiHidden/>
    <w:rsid w:val="000E6F19"/>
    <w:rPr>
      <w:rFonts w:eastAsiaTheme="majorEastAsia" w:cstheme="majorBidi"/>
      <w:color w:val="595959" w:themeColor="text1" w:themeTint="A6"/>
    </w:rPr>
  </w:style>
  <w:style w:type="paragraph" w:styleId="a3">
    <w:name w:val="Title"/>
    <w:basedOn w:val="a"/>
    <w:next w:val="a"/>
    <w:link w:val="a4"/>
    <w:uiPriority w:val="10"/>
    <w:qFormat/>
    <w:rsid w:val="000E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F19"/>
    <w:pPr>
      <w:spacing w:before="160"/>
      <w:jc w:val="center"/>
    </w:pPr>
    <w:rPr>
      <w:i/>
      <w:iCs/>
      <w:color w:val="404040" w:themeColor="text1" w:themeTint="BF"/>
    </w:rPr>
  </w:style>
  <w:style w:type="character" w:customStyle="1" w:styleId="a8">
    <w:name w:val="引用 字符"/>
    <w:basedOn w:val="a0"/>
    <w:link w:val="a7"/>
    <w:uiPriority w:val="29"/>
    <w:rsid w:val="000E6F19"/>
    <w:rPr>
      <w:i/>
      <w:iCs/>
      <w:color w:val="404040" w:themeColor="text1" w:themeTint="BF"/>
    </w:rPr>
  </w:style>
  <w:style w:type="paragraph" w:styleId="a9">
    <w:name w:val="List Paragraph"/>
    <w:basedOn w:val="a"/>
    <w:uiPriority w:val="34"/>
    <w:qFormat/>
    <w:rsid w:val="000E6F19"/>
    <w:pPr>
      <w:ind w:left="720"/>
      <w:contextualSpacing/>
    </w:pPr>
  </w:style>
  <w:style w:type="character" w:styleId="aa">
    <w:name w:val="Intense Emphasis"/>
    <w:basedOn w:val="a0"/>
    <w:uiPriority w:val="21"/>
    <w:qFormat/>
    <w:rsid w:val="000E6F19"/>
    <w:rPr>
      <w:i/>
      <w:iCs/>
      <w:color w:val="2F5496" w:themeColor="accent1" w:themeShade="BF"/>
    </w:rPr>
  </w:style>
  <w:style w:type="paragraph" w:styleId="ab">
    <w:name w:val="Intense Quote"/>
    <w:basedOn w:val="a"/>
    <w:next w:val="a"/>
    <w:link w:val="ac"/>
    <w:uiPriority w:val="30"/>
    <w:qFormat/>
    <w:rsid w:val="000E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F19"/>
    <w:rPr>
      <w:i/>
      <w:iCs/>
      <w:color w:val="2F5496" w:themeColor="accent1" w:themeShade="BF"/>
    </w:rPr>
  </w:style>
  <w:style w:type="character" w:styleId="ad">
    <w:name w:val="Intense Reference"/>
    <w:basedOn w:val="a0"/>
    <w:uiPriority w:val="32"/>
    <w:qFormat/>
    <w:rsid w:val="000E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