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3EDAC" w14:textId="77777777" w:rsidR="00E64045" w:rsidRDefault="00E64045">
      <w:pPr>
        <w:rPr>
          <w:rFonts w:hint="eastAsia"/>
        </w:rPr>
      </w:pPr>
    </w:p>
    <w:p w14:paraId="153C3589" w14:textId="77777777" w:rsidR="00E64045" w:rsidRDefault="00E64045">
      <w:pPr>
        <w:rPr>
          <w:rFonts w:hint="eastAsia"/>
        </w:rPr>
      </w:pPr>
      <w:r>
        <w:rPr>
          <w:rFonts w:hint="eastAsia"/>
        </w:rPr>
        <w:t>偷猎的拼音</w:t>
      </w:r>
    </w:p>
    <w:p w14:paraId="0ED2D441" w14:textId="77777777" w:rsidR="00E64045" w:rsidRDefault="00E64045">
      <w:pPr>
        <w:rPr>
          <w:rFonts w:hint="eastAsia"/>
        </w:rPr>
      </w:pPr>
      <w:r>
        <w:rPr>
          <w:rFonts w:hint="eastAsia"/>
        </w:rPr>
        <w:t>偷猎，其拼音为“tōu liè”，是非法捕猎、杀害或交易野生动物的行为。这一行为严重破坏了自然界的生态平衡，对生物多样性构成了威胁。偷猎活动往往针对珍稀和濒危物种，如大象、犀牛、老虎等，这些动物因为它们的角、牙、皮毛等部位在非法市场上有很高的价值而成为目标。</w:t>
      </w:r>
    </w:p>
    <w:p w14:paraId="3B6617E9" w14:textId="77777777" w:rsidR="00E64045" w:rsidRDefault="00E64045">
      <w:pPr>
        <w:rPr>
          <w:rFonts w:hint="eastAsia"/>
        </w:rPr>
      </w:pPr>
    </w:p>
    <w:p w14:paraId="3BD1BF72" w14:textId="77777777" w:rsidR="00E64045" w:rsidRDefault="00E64045">
      <w:pPr>
        <w:rPr>
          <w:rFonts w:hint="eastAsia"/>
        </w:rPr>
      </w:pPr>
    </w:p>
    <w:p w14:paraId="395616F5" w14:textId="77777777" w:rsidR="00E64045" w:rsidRDefault="00E64045">
      <w:pPr>
        <w:rPr>
          <w:rFonts w:hint="eastAsia"/>
        </w:rPr>
      </w:pPr>
      <w:r>
        <w:rPr>
          <w:rFonts w:hint="eastAsia"/>
        </w:rPr>
        <w:t>偷猎的影响</w:t>
      </w:r>
    </w:p>
    <w:p w14:paraId="2268C169" w14:textId="77777777" w:rsidR="00E64045" w:rsidRDefault="00E64045">
      <w:pPr>
        <w:rPr>
          <w:rFonts w:hint="eastAsia"/>
        </w:rPr>
      </w:pPr>
      <w:r>
        <w:rPr>
          <w:rFonts w:hint="eastAsia"/>
        </w:rPr>
        <w:t>偷猎不仅直接导致了许多珍贵物种数量的急剧减少，而且也间接影响到了整个生态系统。例如，非洲象的数量由于偷猎者为了获取象牙而大幅下降，这导致了森林结构的变化以及依赖于大象传播种子的植物种群受到影响。偷猎还可能引起人兽冲突加剧，比如当大型食肉动物因栖息地丧失而被迫接近人类居住区寻找食物时。</w:t>
      </w:r>
    </w:p>
    <w:p w14:paraId="06846361" w14:textId="77777777" w:rsidR="00E64045" w:rsidRDefault="00E64045">
      <w:pPr>
        <w:rPr>
          <w:rFonts w:hint="eastAsia"/>
        </w:rPr>
      </w:pPr>
    </w:p>
    <w:p w14:paraId="34B07FAA" w14:textId="77777777" w:rsidR="00E64045" w:rsidRDefault="00E64045">
      <w:pPr>
        <w:rPr>
          <w:rFonts w:hint="eastAsia"/>
        </w:rPr>
      </w:pPr>
    </w:p>
    <w:p w14:paraId="15C6FC9C" w14:textId="77777777" w:rsidR="00E64045" w:rsidRDefault="00E64045">
      <w:pPr>
        <w:rPr>
          <w:rFonts w:hint="eastAsia"/>
        </w:rPr>
      </w:pPr>
      <w:r>
        <w:rPr>
          <w:rFonts w:hint="eastAsia"/>
        </w:rPr>
        <w:t>国际社会的应对措施</w:t>
      </w:r>
    </w:p>
    <w:p w14:paraId="5A088579" w14:textId="77777777" w:rsidR="00E64045" w:rsidRDefault="00E64045">
      <w:pPr>
        <w:rPr>
          <w:rFonts w:hint="eastAsia"/>
        </w:rPr>
      </w:pPr>
      <w:r>
        <w:rPr>
          <w:rFonts w:hint="eastAsia"/>
        </w:rPr>
        <w:t>面对偷猎带来的严峻挑战，国际社会采取了一系列措施来加以遏制。其中包括签署多项旨在保护野生动植物的国际公约，如《濒危野生动植物种国际贸易公约》（CITES），该公约通过监管和限制濒危物种及其制品的国际贸易来防止过度利用。除此之外，许多国家还建立了保护区，并增加了巡逻和执法力度以打击偷猎行为。</w:t>
      </w:r>
    </w:p>
    <w:p w14:paraId="44F1BB62" w14:textId="77777777" w:rsidR="00E64045" w:rsidRDefault="00E64045">
      <w:pPr>
        <w:rPr>
          <w:rFonts w:hint="eastAsia"/>
        </w:rPr>
      </w:pPr>
    </w:p>
    <w:p w14:paraId="2A3DC27B" w14:textId="77777777" w:rsidR="00E64045" w:rsidRDefault="00E64045">
      <w:pPr>
        <w:rPr>
          <w:rFonts w:hint="eastAsia"/>
        </w:rPr>
      </w:pPr>
    </w:p>
    <w:p w14:paraId="1816C0B0" w14:textId="77777777" w:rsidR="00E64045" w:rsidRDefault="00E64045">
      <w:pPr>
        <w:rPr>
          <w:rFonts w:hint="eastAsia"/>
        </w:rPr>
      </w:pPr>
      <w:r>
        <w:rPr>
          <w:rFonts w:hint="eastAsia"/>
        </w:rPr>
        <w:t>科技助力反偷猎</w:t>
      </w:r>
    </w:p>
    <w:p w14:paraId="175EB5DA" w14:textId="77777777" w:rsidR="00E64045" w:rsidRDefault="00E64045">
      <w:pPr>
        <w:rPr>
          <w:rFonts w:hint="eastAsia"/>
        </w:rPr>
      </w:pPr>
      <w:r>
        <w:rPr>
          <w:rFonts w:hint="eastAsia"/>
        </w:rPr>
        <w:t>近年来，随着科技的发展，一些新的方法被应用于反偷猎斗争中。无人机技术被用来监控大面积难以到达的区域，红外摄像头和传感器可以实时监测动物及潜在的偷猎者活动，而数据分析工具则有助于预测偷猎热点地区，从而更有效地部署资源。同时，通过社交媒体和互联网平台提高公众意识，也是对抗偷猎的重要策略之一。</w:t>
      </w:r>
    </w:p>
    <w:p w14:paraId="061740B9" w14:textId="77777777" w:rsidR="00E64045" w:rsidRDefault="00E64045">
      <w:pPr>
        <w:rPr>
          <w:rFonts w:hint="eastAsia"/>
        </w:rPr>
      </w:pPr>
    </w:p>
    <w:p w14:paraId="291DC13E" w14:textId="77777777" w:rsidR="00E64045" w:rsidRDefault="00E64045">
      <w:pPr>
        <w:rPr>
          <w:rFonts w:hint="eastAsia"/>
        </w:rPr>
      </w:pPr>
    </w:p>
    <w:p w14:paraId="77ED5A42" w14:textId="77777777" w:rsidR="00E64045" w:rsidRDefault="00E64045">
      <w:pPr>
        <w:rPr>
          <w:rFonts w:hint="eastAsia"/>
        </w:rPr>
      </w:pPr>
      <w:r>
        <w:rPr>
          <w:rFonts w:hint="eastAsia"/>
        </w:rPr>
        <w:t>未来展望</w:t>
      </w:r>
    </w:p>
    <w:p w14:paraId="6388AEC4" w14:textId="77777777" w:rsidR="00E64045" w:rsidRDefault="00E64045">
      <w:pPr>
        <w:rPr>
          <w:rFonts w:hint="eastAsia"/>
        </w:rPr>
      </w:pPr>
      <w:r>
        <w:rPr>
          <w:rFonts w:hint="eastAsia"/>
        </w:rPr>
        <w:t>尽管全球范围内为打击偷猎做出了巨大努力，但要彻底消除这一现象仍需付出更多努力。加强国际合作、提升法律执行力度、改善当地社区生计条件、增强公众环保意识等都是解决偷猎问题的关键因素。只有当社会各界共同行动起来，才能确保我们的地球拥有一个丰富多彩的未来。</w:t>
      </w:r>
    </w:p>
    <w:p w14:paraId="212E4D50" w14:textId="77777777" w:rsidR="00E64045" w:rsidRDefault="00E64045">
      <w:pPr>
        <w:rPr>
          <w:rFonts w:hint="eastAsia"/>
        </w:rPr>
      </w:pPr>
    </w:p>
    <w:p w14:paraId="4FE51CD8" w14:textId="77777777" w:rsidR="00E64045" w:rsidRDefault="00E64045">
      <w:pPr>
        <w:rPr>
          <w:rFonts w:hint="eastAsia"/>
        </w:rPr>
      </w:pPr>
    </w:p>
    <w:p w14:paraId="03513363" w14:textId="77777777" w:rsidR="00E64045" w:rsidRDefault="00E64045">
      <w:pPr>
        <w:rPr>
          <w:rFonts w:hint="eastAsia"/>
        </w:rPr>
      </w:pPr>
      <w:r>
        <w:rPr>
          <w:rFonts w:hint="eastAsia"/>
        </w:rPr>
        <w:t>本文是由懂得生活网（dongdeshenghuo.com）为大家创作</w:t>
      </w:r>
    </w:p>
    <w:p w14:paraId="45B82EC3" w14:textId="743729F3" w:rsidR="008C3314" w:rsidRDefault="008C3314"/>
    <w:sectPr w:rsidR="008C3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14"/>
    <w:rsid w:val="008C3314"/>
    <w:rsid w:val="009B02E7"/>
    <w:rsid w:val="00E6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F7071-1F8B-4D0B-8F07-76EB8F7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314"/>
    <w:rPr>
      <w:rFonts w:cstheme="majorBidi"/>
      <w:color w:val="2F5496" w:themeColor="accent1" w:themeShade="BF"/>
      <w:sz w:val="28"/>
      <w:szCs w:val="28"/>
    </w:rPr>
  </w:style>
  <w:style w:type="character" w:customStyle="1" w:styleId="50">
    <w:name w:val="标题 5 字符"/>
    <w:basedOn w:val="a0"/>
    <w:link w:val="5"/>
    <w:uiPriority w:val="9"/>
    <w:semiHidden/>
    <w:rsid w:val="008C3314"/>
    <w:rPr>
      <w:rFonts w:cstheme="majorBidi"/>
      <w:color w:val="2F5496" w:themeColor="accent1" w:themeShade="BF"/>
      <w:sz w:val="24"/>
    </w:rPr>
  </w:style>
  <w:style w:type="character" w:customStyle="1" w:styleId="60">
    <w:name w:val="标题 6 字符"/>
    <w:basedOn w:val="a0"/>
    <w:link w:val="6"/>
    <w:uiPriority w:val="9"/>
    <w:semiHidden/>
    <w:rsid w:val="008C3314"/>
    <w:rPr>
      <w:rFonts w:cstheme="majorBidi"/>
      <w:b/>
      <w:bCs/>
      <w:color w:val="2F5496" w:themeColor="accent1" w:themeShade="BF"/>
    </w:rPr>
  </w:style>
  <w:style w:type="character" w:customStyle="1" w:styleId="70">
    <w:name w:val="标题 7 字符"/>
    <w:basedOn w:val="a0"/>
    <w:link w:val="7"/>
    <w:uiPriority w:val="9"/>
    <w:semiHidden/>
    <w:rsid w:val="008C3314"/>
    <w:rPr>
      <w:rFonts w:cstheme="majorBidi"/>
      <w:b/>
      <w:bCs/>
      <w:color w:val="595959" w:themeColor="text1" w:themeTint="A6"/>
    </w:rPr>
  </w:style>
  <w:style w:type="character" w:customStyle="1" w:styleId="80">
    <w:name w:val="标题 8 字符"/>
    <w:basedOn w:val="a0"/>
    <w:link w:val="8"/>
    <w:uiPriority w:val="9"/>
    <w:semiHidden/>
    <w:rsid w:val="008C3314"/>
    <w:rPr>
      <w:rFonts w:cstheme="majorBidi"/>
      <w:color w:val="595959" w:themeColor="text1" w:themeTint="A6"/>
    </w:rPr>
  </w:style>
  <w:style w:type="character" w:customStyle="1" w:styleId="90">
    <w:name w:val="标题 9 字符"/>
    <w:basedOn w:val="a0"/>
    <w:link w:val="9"/>
    <w:uiPriority w:val="9"/>
    <w:semiHidden/>
    <w:rsid w:val="008C3314"/>
    <w:rPr>
      <w:rFonts w:eastAsiaTheme="majorEastAsia" w:cstheme="majorBidi"/>
      <w:color w:val="595959" w:themeColor="text1" w:themeTint="A6"/>
    </w:rPr>
  </w:style>
  <w:style w:type="paragraph" w:styleId="a3">
    <w:name w:val="Title"/>
    <w:basedOn w:val="a"/>
    <w:next w:val="a"/>
    <w:link w:val="a4"/>
    <w:uiPriority w:val="10"/>
    <w:qFormat/>
    <w:rsid w:val="008C3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314"/>
    <w:pPr>
      <w:spacing w:before="160"/>
      <w:jc w:val="center"/>
    </w:pPr>
    <w:rPr>
      <w:i/>
      <w:iCs/>
      <w:color w:val="404040" w:themeColor="text1" w:themeTint="BF"/>
    </w:rPr>
  </w:style>
  <w:style w:type="character" w:customStyle="1" w:styleId="a8">
    <w:name w:val="引用 字符"/>
    <w:basedOn w:val="a0"/>
    <w:link w:val="a7"/>
    <w:uiPriority w:val="29"/>
    <w:rsid w:val="008C3314"/>
    <w:rPr>
      <w:i/>
      <w:iCs/>
      <w:color w:val="404040" w:themeColor="text1" w:themeTint="BF"/>
    </w:rPr>
  </w:style>
  <w:style w:type="paragraph" w:styleId="a9">
    <w:name w:val="List Paragraph"/>
    <w:basedOn w:val="a"/>
    <w:uiPriority w:val="34"/>
    <w:qFormat/>
    <w:rsid w:val="008C3314"/>
    <w:pPr>
      <w:ind w:left="720"/>
      <w:contextualSpacing/>
    </w:pPr>
  </w:style>
  <w:style w:type="character" w:styleId="aa">
    <w:name w:val="Intense Emphasis"/>
    <w:basedOn w:val="a0"/>
    <w:uiPriority w:val="21"/>
    <w:qFormat/>
    <w:rsid w:val="008C3314"/>
    <w:rPr>
      <w:i/>
      <w:iCs/>
      <w:color w:val="2F5496" w:themeColor="accent1" w:themeShade="BF"/>
    </w:rPr>
  </w:style>
  <w:style w:type="paragraph" w:styleId="ab">
    <w:name w:val="Intense Quote"/>
    <w:basedOn w:val="a"/>
    <w:next w:val="a"/>
    <w:link w:val="ac"/>
    <w:uiPriority w:val="30"/>
    <w:qFormat/>
    <w:rsid w:val="008C3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314"/>
    <w:rPr>
      <w:i/>
      <w:iCs/>
      <w:color w:val="2F5496" w:themeColor="accent1" w:themeShade="BF"/>
    </w:rPr>
  </w:style>
  <w:style w:type="character" w:styleId="ad">
    <w:name w:val="Intense Reference"/>
    <w:basedOn w:val="a0"/>
    <w:uiPriority w:val="32"/>
    <w:qFormat/>
    <w:rsid w:val="008C3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