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FBCE" w14:textId="77777777" w:rsidR="00EE5BDD" w:rsidRDefault="00EE5BDD">
      <w:pPr>
        <w:rPr>
          <w:rFonts w:hint="eastAsia"/>
        </w:rPr>
      </w:pPr>
    </w:p>
    <w:p w14:paraId="1831536D" w14:textId="77777777" w:rsidR="00EE5BDD" w:rsidRDefault="00EE5BDD">
      <w:pPr>
        <w:rPr>
          <w:rFonts w:hint="eastAsia"/>
        </w:rPr>
      </w:pPr>
      <w:r>
        <w:rPr>
          <w:rFonts w:hint="eastAsia"/>
        </w:rPr>
        <w:t>体面的拼音怎么写的拼</w:t>
      </w:r>
    </w:p>
    <w:p w14:paraId="18C26849" w14:textId="77777777" w:rsidR="00EE5BDD" w:rsidRDefault="00EE5BDD">
      <w:pPr>
        <w:rPr>
          <w:rFonts w:hint="eastAsia"/>
        </w:rPr>
      </w:pPr>
      <w:r>
        <w:rPr>
          <w:rFonts w:hint="eastAsia"/>
        </w:rPr>
        <w:t>“体面”这个词在现代汉语中被广泛使用，用来形容一个人或事物在外表、行为上显得得体、庄重。其拼音写作“tǐ miàn”。这个词语由两个汉字组成：“体”，代表着身体、形体；“面”，则指的是表面、面子。因此，“体面”从字面上理解，可以看作是有关外表和内在修养的一种综合体现。</w:t>
      </w:r>
    </w:p>
    <w:p w14:paraId="068ECE7B" w14:textId="77777777" w:rsidR="00EE5BDD" w:rsidRDefault="00EE5BDD">
      <w:pPr>
        <w:rPr>
          <w:rFonts w:hint="eastAsia"/>
        </w:rPr>
      </w:pPr>
    </w:p>
    <w:p w14:paraId="5CC07640" w14:textId="77777777" w:rsidR="00EE5BDD" w:rsidRDefault="00EE5BDD">
      <w:pPr>
        <w:rPr>
          <w:rFonts w:hint="eastAsia"/>
        </w:rPr>
      </w:pPr>
    </w:p>
    <w:p w14:paraId="3FC70285" w14:textId="77777777" w:rsidR="00EE5BDD" w:rsidRDefault="00EE5BDD">
      <w:pPr>
        <w:rPr>
          <w:rFonts w:hint="eastAsia"/>
        </w:rPr>
      </w:pPr>
      <w:r>
        <w:rPr>
          <w:rFonts w:hint="eastAsia"/>
        </w:rPr>
        <w:t>体面的文化背景</w:t>
      </w:r>
    </w:p>
    <w:p w14:paraId="0771B14B" w14:textId="77777777" w:rsidR="00EE5BDD" w:rsidRDefault="00EE5BDD">
      <w:pPr>
        <w:rPr>
          <w:rFonts w:hint="eastAsia"/>
        </w:rPr>
      </w:pPr>
      <w:r>
        <w:rPr>
          <w:rFonts w:hint="eastAsia"/>
        </w:rPr>
        <w:t>在中国传统文化中，对于“体面”的追求有着深远的历史渊源。古时，人们通过着装、言行举止来展示自己的身份地位和社会形象，这便是对“体面”的一种早期表达形式。随着时代的发展，“体面”的内涵也不断丰富和扩展，不仅包括外在的形象，还涵盖了个人品德、职业成就等多方面的考量。这种文化背景下的“体面”，强调的是人与人之间的相互尊重和社会和谐。</w:t>
      </w:r>
    </w:p>
    <w:p w14:paraId="54F63033" w14:textId="77777777" w:rsidR="00EE5BDD" w:rsidRDefault="00EE5BDD">
      <w:pPr>
        <w:rPr>
          <w:rFonts w:hint="eastAsia"/>
        </w:rPr>
      </w:pPr>
    </w:p>
    <w:p w14:paraId="45F05BCF" w14:textId="77777777" w:rsidR="00EE5BDD" w:rsidRDefault="00EE5BDD">
      <w:pPr>
        <w:rPr>
          <w:rFonts w:hint="eastAsia"/>
        </w:rPr>
      </w:pPr>
    </w:p>
    <w:p w14:paraId="3D7AB8C4" w14:textId="77777777" w:rsidR="00EE5BDD" w:rsidRDefault="00EE5BDD">
      <w:pPr>
        <w:rPr>
          <w:rFonts w:hint="eastAsia"/>
        </w:rPr>
      </w:pPr>
      <w:r>
        <w:rPr>
          <w:rFonts w:hint="eastAsia"/>
        </w:rPr>
        <w:t>现代社会中的体面</w:t>
      </w:r>
    </w:p>
    <w:p w14:paraId="621F666C" w14:textId="77777777" w:rsidR="00EE5BDD" w:rsidRDefault="00EE5BDD">
      <w:pPr>
        <w:rPr>
          <w:rFonts w:hint="eastAsia"/>
        </w:rPr>
      </w:pPr>
      <w:r>
        <w:rPr>
          <w:rFonts w:hint="eastAsia"/>
        </w:rPr>
        <w:t>在当代社会，“体面”一词更多地被用来描述个人在社会交往中的表现。例如，在职场环境中，一个体面的员工通常是指那些工作态度认真、业务能力强且待人接物有礼的人。而在日常生活中，体面的行为可能表现为对他人的尊重、礼貌以及遵守公共秩序等。值得注意的是，虽然“体面”是一种正面的价值取向，但在追求过程中也应注意避免过度注重外表而忽略了实质内容。</w:t>
      </w:r>
    </w:p>
    <w:p w14:paraId="170C63E5" w14:textId="77777777" w:rsidR="00EE5BDD" w:rsidRDefault="00EE5BDD">
      <w:pPr>
        <w:rPr>
          <w:rFonts w:hint="eastAsia"/>
        </w:rPr>
      </w:pPr>
    </w:p>
    <w:p w14:paraId="140A999C" w14:textId="77777777" w:rsidR="00EE5BDD" w:rsidRDefault="00EE5BDD">
      <w:pPr>
        <w:rPr>
          <w:rFonts w:hint="eastAsia"/>
        </w:rPr>
      </w:pPr>
    </w:p>
    <w:p w14:paraId="0AF3AB62" w14:textId="77777777" w:rsidR="00EE5BDD" w:rsidRDefault="00EE5BDD">
      <w:pPr>
        <w:rPr>
          <w:rFonts w:hint="eastAsia"/>
        </w:rPr>
      </w:pPr>
      <w:r>
        <w:rPr>
          <w:rFonts w:hint="eastAsia"/>
        </w:rPr>
        <w:t>如何做到体面</w:t>
      </w:r>
    </w:p>
    <w:p w14:paraId="0A7364A4" w14:textId="77777777" w:rsidR="00EE5BDD" w:rsidRDefault="00EE5BDD">
      <w:pPr>
        <w:rPr>
          <w:rFonts w:hint="eastAsia"/>
        </w:rPr>
      </w:pPr>
      <w:r>
        <w:rPr>
          <w:rFonts w:hint="eastAsia"/>
        </w:rPr>
        <w:t>要达到“体面”的标准，并非只是简单的穿着打扮或是言语上的修饰即可实现。真正的体面来源于内心的自信和对他人的真诚关怀。培养良好的个人品质如诚实守信、勤奋努力是基础；在人际交往中学会换位思考，尊重他人的意见和选择也是不可或缺的一部分；保持积极乐观的生活态度，面对困难时不屈不挠同样能展现一个人的体面。</w:t>
      </w:r>
    </w:p>
    <w:p w14:paraId="00692715" w14:textId="77777777" w:rsidR="00EE5BDD" w:rsidRDefault="00EE5BDD">
      <w:pPr>
        <w:rPr>
          <w:rFonts w:hint="eastAsia"/>
        </w:rPr>
      </w:pPr>
    </w:p>
    <w:p w14:paraId="57B0EDFD" w14:textId="77777777" w:rsidR="00EE5BDD" w:rsidRDefault="00EE5BDD">
      <w:pPr>
        <w:rPr>
          <w:rFonts w:hint="eastAsia"/>
        </w:rPr>
      </w:pPr>
    </w:p>
    <w:p w14:paraId="5418C4C5" w14:textId="77777777" w:rsidR="00EE5BDD" w:rsidRDefault="00EE5BDD">
      <w:pPr>
        <w:rPr>
          <w:rFonts w:hint="eastAsia"/>
        </w:rPr>
      </w:pPr>
      <w:r>
        <w:rPr>
          <w:rFonts w:hint="eastAsia"/>
        </w:rPr>
        <w:t>最后的总结</w:t>
      </w:r>
    </w:p>
    <w:p w14:paraId="6F4729E6" w14:textId="77777777" w:rsidR="00EE5BDD" w:rsidRDefault="00EE5BDD">
      <w:pPr>
        <w:rPr>
          <w:rFonts w:hint="eastAsia"/>
        </w:rPr>
      </w:pPr>
      <w:r>
        <w:rPr>
          <w:rFonts w:hint="eastAsia"/>
        </w:rPr>
        <w:t>“体面”不仅仅是一个词汇，它背后蕴含着丰富的文化价值和个人修养的要求。通过对“体面”的理解和实践，我们不仅能提升自身的社交能力和生活质量，还能为构建更加和谐美好的社会环境贡献力量。无论是在个人发展还是社会互动方面，“体面”都扮演着重要角色，值得每一个人去深思和践行。</w:t>
      </w:r>
    </w:p>
    <w:p w14:paraId="02707BAE" w14:textId="77777777" w:rsidR="00EE5BDD" w:rsidRDefault="00EE5BDD">
      <w:pPr>
        <w:rPr>
          <w:rFonts w:hint="eastAsia"/>
        </w:rPr>
      </w:pPr>
    </w:p>
    <w:p w14:paraId="7544C126" w14:textId="77777777" w:rsidR="00EE5BDD" w:rsidRDefault="00EE5BDD">
      <w:pPr>
        <w:rPr>
          <w:rFonts w:hint="eastAsia"/>
        </w:rPr>
      </w:pPr>
    </w:p>
    <w:p w14:paraId="0C3ACBC9" w14:textId="77777777" w:rsidR="00EE5BDD" w:rsidRDefault="00EE5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C9A0E" w14:textId="69B2D24D" w:rsidR="0045498D" w:rsidRDefault="0045498D"/>
    <w:sectPr w:rsidR="0045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8D"/>
    <w:rsid w:val="0045498D"/>
    <w:rsid w:val="009B02E7"/>
    <w:rsid w:val="00E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1E8B3-09C5-45D6-BE3F-B1AB5DF2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