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F2CF" w14:textId="77777777" w:rsidR="00EA7D54" w:rsidRDefault="00EA7D54">
      <w:pPr>
        <w:rPr>
          <w:rFonts w:hint="eastAsia"/>
        </w:rPr>
      </w:pPr>
    </w:p>
    <w:p w14:paraId="30D38D24" w14:textId="77777777" w:rsidR="00EA7D54" w:rsidRDefault="00EA7D54">
      <w:pPr>
        <w:rPr>
          <w:rFonts w:hint="eastAsia"/>
        </w:rPr>
      </w:pPr>
      <w:r>
        <w:rPr>
          <w:rFonts w:hint="eastAsia"/>
        </w:rPr>
        <w:t>仆去月谢病还觅薜萝的拼音介绍</w:t>
      </w:r>
    </w:p>
    <w:p w14:paraId="5B8B22D2" w14:textId="77777777" w:rsidR="00EA7D54" w:rsidRDefault="00EA7D54">
      <w:pPr>
        <w:rPr>
          <w:rFonts w:hint="eastAsia"/>
        </w:rPr>
      </w:pPr>
      <w:r>
        <w:rPr>
          <w:rFonts w:hint="eastAsia"/>
        </w:rPr>
        <w:t>“仆去月谢病还觅薜萝”的拼音是“pú qù yuè xiè bìng huán mì bì luó”。这句话出自于古代文人表达隐逸之志的一种婉转说法，意指某位官员或文人在厌倦了官场生活之后，以生病为借口辞去职务，选择归隐山林，寻找一种更加宁静自然的生活方式。</w:t>
      </w:r>
    </w:p>
    <w:p w14:paraId="07DF9AEF" w14:textId="77777777" w:rsidR="00EA7D54" w:rsidRDefault="00EA7D54">
      <w:pPr>
        <w:rPr>
          <w:rFonts w:hint="eastAsia"/>
        </w:rPr>
      </w:pPr>
    </w:p>
    <w:p w14:paraId="5B5559D4" w14:textId="77777777" w:rsidR="00EA7D54" w:rsidRDefault="00EA7D54">
      <w:pPr>
        <w:rPr>
          <w:rFonts w:hint="eastAsia"/>
        </w:rPr>
      </w:pPr>
    </w:p>
    <w:p w14:paraId="3CCAC4FC" w14:textId="77777777" w:rsidR="00EA7D54" w:rsidRDefault="00EA7D54">
      <w:pPr>
        <w:rPr>
          <w:rFonts w:hint="eastAsia"/>
        </w:rPr>
      </w:pPr>
      <w:r>
        <w:rPr>
          <w:rFonts w:hint="eastAsia"/>
        </w:rPr>
        <w:t>文化背景与意义</w:t>
      </w:r>
    </w:p>
    <w:p w14:paraId="1F6A9F8C" w14:textId="77777777" w:rsidR="00EA7D54" w:rsidRDefault="00EA7D54">
      <w:pPr>
        <w:rPr>
          <w:rFonts w:hint="eastAsia"/>
        </w:rPr>
      </w:pPr>
      <w:r>
        <w:rPr>
          <w:rFonts w:hint="eastAsia"/>
        </w:rPr>
        <w:t>在中国传统文化中，“薜萝”常被用来比喻隐士所居住的地方或者其生活方式。古时候，许多文人墨客在面对官场的复杂和世俗的纷扰时，往往会选择退隐到自然之中，寻求内心的平静和精神上的自由。这种思想深受道家哲学的影响，追求与自然和谐相处，远离尘嚣的生活理想。</w:t>
      </w:r>
    </w:p>
    <w:p w14:paraId="7918A3DA" w14:textId="77777777" w:rsidR="00EA7D54" w:rsidRDefault="00EA7D54">
      <w:pPr>
        <w:rPr>
          <w:rFonts w:hint="eastAsia"/>
        </w:rPr>
      </w:pPr>
    </w:p>
    <w:p w14:paraId="2176EF64" w14:textId="77777777" w:rsidR="00EA7D54" w:rsidRDefault="00EA7D54">
      <w:pPr>
        <w:rPr>
          <w:rFonts w:hint="eastAsia"/>
        </w:rPr>
      </w:pPr>
    </w:p>
    <w:p w14:paraId="782DF1CE" w14:textId="77777777" w:rsidR="00EA7D54" w:rsidRDefault="00EA7D54">
      <w:pPr>
        <w:rPr>
          <w:rFonts w:hint="eastAsia"/>
        </w:rPr>
      </w:pPr>
      <w:r>
        <w:rPr>
          <w:rFonts w:hint="eastAsia"/>
        </w:rPr>
        <w:t>文学中的表现形式</w:t>
      </w:r>
    </w:p>
    <w:p w14:paraId="100F704D" w14:textId="77777777" w:rsidR="00EA7D54" w:rsidRDefault="00EA7D54">
      <w:pPr>
        <w:rPr>
          <w:rFonts w:hint="eastAsia"/>
        </w:rPr>
      </w:pPr>
      <w:r>
        <w:rPr>
          <w:rFonts w:hint="eastAsia"/>
        </w:rPr>
        <w:t>“仆去月谢病还觅薜萝”这样的表述，在古典诗词中屡见不鲜。它不仅仅是一种生活态度的体现，更是对个人自由、心灵解放的向往。通过这种方式，作者能够巧妙地传达出自己对于现实不满却又无力改变，只好选择逃离的心境。同时，这也反映了中国古代知识分子特有的处世哲学：即当遇到无法调和的理想与现实冲突时，他们倾向于回归自然，以此来逃避社会的压力。</w:t>
      </w:r>
    </w:p>
    <w:p w14:paraId="1EC8FAF1" w14:textId="77777777" w:rsidR="00EA7D54" w:rsidRDefault="00EA7D54">
      <w:pPr>
        <w:rPr>
          <w:rFonts w:hint="eastAsia"/>
        </w:rPr>
      </w:pPr>
    </w:p>
    <w:p w14:paraId="4FA398E4" w14:textId="77777777" w:rsidR="00EA7D54" w:rsidRDefault="00EA7D54">
      <w:pPr>
        <w:rPr>
          <w:rFonts w:hint="eastAsia"/>
        </w:rPr>
      </w:pPr>
    </w:p>
    <w:p w14:paraId="2F267F25" w14:textId="77777777" w:rsidR="00EA7D54" w:rsidRDefault="00EA7D54">
      <w:pPr>
        <w:rPr>
          <w:rFonts w:hint="eastAsia"/>
        </w:rPr>
      </w:pPr>
      <w:r>
        <w:rPr>
          <w:rFonts w:hint="eastAsia"/>
        </w:rPr>
        <w:t>现代社会中的启示</w:t>
      </w:r>
    </w:p>
    <w:p w14:paraId="007305D6" w14:textId="77777777" w:rsidR="00EA7D54" w:rsidRDefault="00EA7D54">
      <w:pPr>
        <w:rPr>
          <w:rFonts w:hint="eastAsia"/>
        </w:rPr>
      </w:pPr>
      <w:r>
        <w:rPr>
          <w:rFonts w:hint="eastAsia"/>
        </w:rPr>
        <w:t>尽管现代社会与古代相比已经发生了翻天覆地的变化，但“仆去月谢病还觅薜萝”所蕴含的思想仍然具有一定的现实意义。在快节奏、高压力的现代生活中，越来越多的人开始重视心理健康和个人成长，试图从繁忙的工作和生活中找到平衡点。一些人甚至选择暂时放下手头的一切，踏上旅途，去探索自我，寻找内心真正的渴望，这与古人追求隐逸有着异曲同工之妙。</w:t>
      </w:r>
    </w:p>
    <w:p w14:paraId="1CDC3372" w14:textId="77777777" w:rsidR="00EA7D54" w:rsidRDefault="00EA7D54">
      <w:pPr>
        <w:rPr>
          <w:rFonts w:hint="eastAsia"/>
        </w:rPr>
      </w:pPr>
    </w:p>
    <w:p w14:paraId="2A7A95A3" w14:textId="77777777" w:rsidR="00EA7D54" w:rsidRDefault="00EA7D54">
      <w:pPr>
        <w:rPr>
          <w:rFonts w:hint="eastAsia"/>
        </w:rPr>
      </w:pPr>
    </w:p>
    <w:p w14:paraId="0289939C" w14:textId="77777777" w:rsidR="00EA7D54" w:rsidRDefault="00EA7D54">
      <w:pPr>
        <w:rPr>
          <w:rFonts w:hint="eastAsia"/>
        </w:rPr>
      </w:pPr>
      <w:r>
        <w:rPr>
          <w:rFonts w:hint="eastAsia"/>
        </w:rPr>
        <w:t>最后的总结</w:t>
      </w:r>
    </w:p>
    <w:p w14:paraId="1043A060" w14:textId="77777777" w:rsidR="00EA7D54" w:rsidRDefault="00EA7D54">
      <w:pPr>
        <w:rPr>
          <w:rFonts w:hint="eastAsia"/>
        </w:rPr>
      </w:pPr>
      <w:r>
        <w:rPr>
          <w:rFonts w:hint="eastAsia"/>
        </w:rPr>
        <w:lastRenderedPageBreak/>
        <w:t>通过对“仆去月谢病还觅薜萝”这一古老表达的学习和理解，我们不仅可以更深入地了解中国古代文化和文人的精神世界，也能从中获得关于如何面对生活挑战、保持内心平和的宝贵启示。无论时代如何变迁，人类对于自由、和平以及与自然和谐共存的追求永远不会过时。</w:t>
      </w:r>
    </w:p>
    <w:p w14:paraId="0E9887E7" w14:textId="77777777" w:rsidR="00EA7D54" w:rsidRDefault="00EA7D54">
      <w:pPr>
        <w:rPr>
          <w:rFonts w:hint="eastAsia"/>
        </w:rPr>
      </w:pPr>
    </w:p>
    <w:p w14:paraId="49FEF48A" w14:textId="77777777" w:rsidR="00EA7D54" w:rsidRDefault="00EA7D54">
      <w:pPr>
        <w:rPr>
          <w:rFonts w:hint="eastAsia"/>
        </w:rPr>
      </w:pPr>
    </w:p>
    <w:p w14:paraId="712B2297" w14:textId="77777777" w:rsidR="00EA7D54" w:rsidRDefault="00EA7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1CBFB" w14:textId="4E4611F1" w:rsidR="00D027D6" w:rsidRDefault="00D027D6"/>
    <w:sectPr w:rsidR="00D0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D6"/>
    <w:rsid w:val="009B02E7"/>
    <w:rsid w:val="00D027D6"/>
    <w:rsid w:val="00E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82F73-7081-4A30-9248-A3C1208C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