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D72F8" w14:textId="77777777" w:rsidR="00B241C4" w:rsidRDefault="00B241C4">
      <w:pPr>
        <w:rPr>
          <w:rFonts w:hint="eastAsia"/>
        </w:rPr>
      </w:pPr>
      <w:r>
        <w:rPr>
          <w:rFonts w:hint="eastAsia"/>
        </w:rPr>
        <w:t>万物敛藏的拼音</w:t>
      </w:r>
    </w:p>
    <w:p w14:paraId="596A1420" w14:textId="77777777" w:rsidR="00B241C4" w:rsidRDefault="00B241C4">
      <w:pPr>
        <w:rPr>
          <w:rFonts w:hint="eastAsia"/>
        </w:rPr>
      </w:pPr>
      <w:r>
        <w:rPr>
          <w:rFonts w:hint="eastAsia"/>
        </w:rPr>
        <w:t>“万物敛藏”的拼音是“wàn wù liǎn cáng”。这个短语形象地描述了自然界中的一种现象，即在特定的季节或环境下，万物生长活动减缓，生命形式进入一种相对静止的状态。这种现象尤其体现在秋冬之交，当寒冷逐渐逼近，动植物开始为过冬做准备。</w:t>
      </w:r>
    </w:p>
    <w:p w14:paraId="7F4CF4D2" w14:textId="77777777" w:rsidR="00B241C4" w:rsidRDefault="00B241C4">
      <w:pPr>
        <w:rPr>
          <w:rFonts w:hint="eastAsia"/>
        </w:rPr>
      </w:pPr>
    </w:p>
    <w:p w14:paraId="65F424EE" w14:textId="77777777" w:rsidR="00B241C4" w:rsidRDefault="00B241C4">
      <w:pPr>
        <w:rPr>
          <w:rFonts w:hint="eastAsia"/>
        </w:rPr>
      </w:pPr>
    </w:p>
    <w:p w14:paraId="5C2373A0" w14:textId="77777777" w:rsidR="00B241C4" w:rsidRDefault="00B241C4">
      <w:pPr>
        <w:rPr>
          <w:rFonts w:hint="eastAsia"/>
        </w:rPr>
      </w:pPr>
      <w:r>
        <w:rPr>
          <w:rFonts w:hint="eastAsia"/>
        </w:rPr>
        <w:t>自然界的收敛之美</w:t>
      </w:r>
    </w:p>
    <w:p w14:paraId="36C11037" w14:textId="77777777" w:rsidR="00B241C4" w:rsidRDefault="00B241C4">
      <w:pPr>
        <w:rPr>
          <w:rFonts w:hint="eastAsia"/>
        </w:rPr>
      </w:pPr>
      <w:r>
        <w:rPr>
          <w:rFonts w:hint="eastAsia"/>
        </w:rPr>
        <w:t>每当秋季来临，“wàn wù liǎn cáng”便成为大自然的一幅生动画面。树木落叶归根，动物们寻找温暖的地方避寒，甚至一些昆虫也会钻入地下或者树干中度过寒冬。这些行为不仅仅是对环境变化的适应，更是生物进化过程中形成的生存智慧。通过这种方式，它们能够最大限度地保存能量，以待来年春天再次焕发生机。</w:t>
      </w:r>
    </w:p>
    <w:p w14:paraId="0852043A" w14:textId="77777777" w:rsidR="00B241C4" w:rsidRDefault="00B241C4">
      <w:pPr>
        <w:rPr>
          <w:rFonts w:hint="eastAsia"/>
        </w:rPr>
      </w:pPr>
    </w:p>
    <w:p w14:paraId="2E29DAC7" w14:textId="77777777" w:rsidR="00B241C4" w:rsidRDefault="00B241C4">
      <w:pPr>
        <w:rPr>
          <w:rFonts w:hint="eastAsia"/>
        </w:rPr>
      </w:pPr>
    </w:p>
    <w:p w14:paraId="16D4F376" w14:textId="77777777" w:rsidR="00B241C4" w:rsidRDefault="00B241C4">
      <w:pPr>
        <w:rPr>
          <w:rFonts w:hint="eastAsia"/>
        </w:rPr>
      </w:pPr>
      <w:r>
        <w:rPr>
          <w:rFonts w:hint="eastAsia"/>
        </w:rPr>
        <w:t>人类社会中的体现</w:t>
      </w:r>
    </w:p>
    <w:p w14:paraId="6BB64AB4" w14:textId="77777777" w:rsidR="00B241C4" w:rsidRDefault="00B241C4">
      <w:pPr>
        <w:rPr>
          <w:rFonts w:hint="eastAsia"/>
        </w:rPr>
      </w:pPr>
      <w:r>
        <w:rPr>
          <w:rFonts w:hint="eastAsia"/>
        </w:rPr>
        <w:t>在人类社会，“wàn wù liǎn cáng”的理念同样有所体现。例如，在传统中医理论中，冬季被认为是养精蓄锐的好时节，人们应该早睡晚起，减少户外活动，保护体内阳气不被外泄。同时，在饮食上也提倡多食用温热性质的食物，如羊肉、核桃等，以帮助身体保暖和增强抵抗力。许多文化背景下的节日和习俗，也都围绕着家人团聚、分享丰收成果以及祈求新的一年风调雨顺而展开。</w:t>
      </w:r>
    </w:p>
    <w:p w14:paraId="43250D1F" w14:textId="77777777" w:rsidR="00B241C4" w:rsidRDefault="00B241C4">
      <w:pPr>
        <w:rPr>
          <w:rFonts w:hint="eastAsia"/>
        </w:rPr>
      </w:pPr>
    </w:p>
    <w:p w14:paraId="4C7ACBB3" w14:textId="77777777" w:rsidR="00B241C4" w:rsidRDefault="00B241C4">
      <w:pPr>
        <w:rPr>
          <w:rFonts w:hint="eastAsia"/>
        </w:rPr>
      </w:pPr>
    </w:p>
    <w:p w14:paraId="03DB472C" w14:textId="77777777" w:rsidR="00B241C4" w:rsidRDefault="00B241C4">
      <w:pPr>
        <w:rPr>
          <w:rFonts w:hint="eastAsia"/>
        </w:rPr>
      </w:pPr>
      <w:r>
        <w:rPr>
          <w:rFonts w:hint="eastAsia"/>
        </w:rPr>
        <w:t>现代社会的应用与思考</w:t>
      </w:r>
    </w:p>
    <w:p w14:paraId="7F139804" w14:textId="77777777" w:rsidR="00B241C4" w:rsidRDefault="00B241C4">
      <w:pPr>
        <w:rPr>
          <w:rFonts w:hint="eastAsia"/>
        </w:rPr>
      </w:pPr>
      <w:r>
        <w:rPr>
          <w:rFonts w:hint="eastAsia"/>
        </w:rPr>
        <w:t>尽管现代社会节奏加快，生活方式发生了巨大变化，但“wàn wù liǎn cáng”的精神仍然具有重要的现实意义。无论是个人健康管理，还是企业经营策略，适时调整步伐，积蓄力量，都是实现长远发展目标的关键。特别是在全球经济一体化背景下，面对复杂多变的市场环境，懂得适时收敛、优化资源配置的企业和个人，往往能够在激烈的竞争中脱颖而出。</w:t>
      </w:r>
    </w:p>
    <w:p w14:paraId="18055B9D" w14:textId="77777777" w:rsidR="00B241C4" w:rsidRDefault="00B241C4">
      <w:pPr>
        <w:rPr>
          <w:rFonts w:hint="eastAsia"/>
        </w:rPr>
      </w:pPr>
    </w:p>
    <w:p w14:paraId="0E710AF2" w14:textId="77777777" w:rsidR="00B241C4" w:rsidRDefault="00B241C4">
      <w:pPr>
        <w:rPr>
          <w:rFonts w:hint="eastAsia"/>
        </w:rPr>
      </w:pPr>
    </w:p>
    <w:p w14:paraId="0142480C" w14:textId="77777777" w:rsidR="00B241C4" w:rsidRDefault="00B241C4">
      <w:pPr>
        <w:rPr>
          <w:rFonts w:hint="eastAsia"/>
        </w:rPr>
      </w:pPr>
      <w:r>
        <w:rPr>
          <w:rFonts w:hint="eastAsia"/>
        </w:rPr>
        <w:t>最后的总结</w:t>
      </w:r>
    </w:p>
    <w:p w14:paraId="30D5016A" w14:textId="77777777" w:rsidR="00B241C4" w:rsidRDefault="00B241C4">
      <w:pPr>
        <w:rPr>
          <w:rFonts w:hint="eastAsia"/>
        </w:rPr>
      </w:pPr>
      <w:r>
        <w:rPr>
          <w:rFonts w:hint="eastAsia"/>
        </w:rPr>
        <w:t>“wàn wù liǎn cáng”不仅是一个描绘自然景象的词语，它还蕴含着深刻的文化价值和生活哲理。通过对这一概念的理解和实践，我们不仅能更好地适应自然规律，还能从中汲取智慧，指导我们的日常生活和社会活动。希望每个人都能从“wàn wù liǎn cáng”中找到属于自己的那份宁静与力量，迎接每一个新的开始。</w:t>
      </w:r>
    </w:p>
    <w:p w14:paraId="0CD84643" w14:textId="77777777" w:rsidR="00B241C4" w:rsidRDefault="00B241C4">
      <w:pPr>
        <w:rPr>
          <w:rFonts w:hint="eastAsia"/>
        </w:rPr>
      </w:pPr>
    </w:p>
    <w:p w14:paraId="4F753187" w14:textId="77777777" w:rsidR="00B241C4" w:rsidRDefault="00B241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7CD2E0" w14:textId="600C35B4" w:rsidR="000F5B9A" w:rsidRDefault="000F5B9A"/>
    <w:sectPr w:rsidR="000F5B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B9A"/>
    <w:rsid w:val="000F5B9A"/>
    <w:rsid w:val="009B02E7"/>
    <w:rsid w:val="00B24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FCB236-A8C3-4D84-BE67-8B20DE022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5B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B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5B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5B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5B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5B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5B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5B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5B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5B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5B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5B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5B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5B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5B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5B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5B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5B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5B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5B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5B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5B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5B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5B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5B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5B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5B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5B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5B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2025-03-08T07:03:00Z</dcterms:created>
  <dcterms:modified xsi:type="dcterms:W3CDTF">2025-03-08T07:03:00Z</dcterms:modified>
</cp:coreProperties>
</file>