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38A2" w14:textId="77777777" w:rsidR="00EF6E3D" w:rsidRDefault="00EF6E3D">
      <w:pPr>
        <w:rPr>
          <w:rFonts w:hint="eastAsia"/>
        </w:rPr>
      </w:pPr>
    </w:p>
    <w:p w14:paraId="7F96B2B4" w14:textId="77777777" w:rsidR="00EF6E3D" w:rsidRDefault="00EF6E3D">
      <w:pPr>
        <w:rPr>
          <w:rFonts w:hint="eastAsia"/>
        </w:rPr>
      </w:pPr>
      <w:r>
        <w:rPr>
          <w:rFonts w:hint="eastAsia"/>
        </w:rPr>
        <w:t>七只小鸡在吃米的拼音</w:t>
      </w:r>
    </w:p>
    <w:p w14:paraId="2474AEBB" w14:textId="77777777" w:rsidR="00EF6E3D" w:rsidRDefault="00EF6E3D">
      <w:pPr>
        <w:rPr>
          <w:rFonts w:hint="eastAsia"/>
        </w:rPr>
      </w:pPr>
      <w:r>
        <w:rPr>
          <w:rFonts w:hint="eastAsia"/>
        </w:rPr>
        <w:t>“七只小鸡在吃米”的拼音是“Qī zhī xiǎojī zài chī mǐ”。这个短句不仅简单有趣，而且非常适合用来教孩子们学习数字、动物以及基本动作的汉语发音。通过这种生动的方式，孩子们能够在快乐中学习，激发他们对语言的兴趣。</w:t>
      </w:r>
    </w:p>
    <w:p w14:paraId="1A8FFF65" w14:textId="77777777" w:rsidR="00EF6E3D" w:rsidRDefault="00EF6E3D">
      <w:pPr>
        <w:rPr>
          <w:rFonts w:hint="eastAsia"/>
        </w:rPr>
      </w:pPr>
    </w:p>
    <w:p w14:paraId="05E962E3" w14:textId="77777777" w:rsidR="00EF6E3D" w:rsidRDefault="00EF6E3D">
      <w:pPr>
        <w:rPr>
          <w:rFonts w:hint="eastAsia"/>
        </w:rPr>
      </w:pPr>
    </w:p>
    <w:p w14:paraId="77C0952E" w14:textId="77777777" w:rsidR="00EF6E3D" w:rsidRDefault="00EF6E3D">
      <w:pPr>
        <w:rPr>
          <w:rFonts w:hint="eastAsia"/>
        </w:rPr>
      </w:pPr>
      <w:r>
        <w:rPr>
          <w:rFonts w:hint="eastAsia"/>
        </w:rPr>
        <w:t>数字与动物的结合</w:t>
      </w:r>
    </w:p>
    <w:p w14:paraId="25DFCD3D" w14:textId="77777777" w:rsidR="00EF6E3D" w:rsidRDefault="00EF6E3D">
      <w:pPr>
        <w:rPr>
          <w:rFonts w:hint="eastAsia"/>
        </w:rPr>
      </w:pPr>
      <w:r>
        <w:rPr>
          <w:rFonts w:hint="eastAsia"/>
        </w:rPr>
        <w:t>在这句话中，“七”代表数量，教会孩子们认识和使用数字；“小鸡”则是一种常见的家禽，对于孩子们来说，小鸡是非常可爱和容易接受的小动物形象。将数字与动物结合起来进行教学，可以帮助孩子更好地理解和记忆。同时，“吃米”这一动作让整个场景变得更加生动具体，有助于提高孩子的想象力和语言表达能力。</w:t>
      </w:r>
    </w:p>
    <w:p w14:paraId="1BC9FAF9" w14:textId="77777777" w:rsidR="00EF6E3D" w:rsidRDefault="00EF6E3D">
      <w:pPr>
        <w:rPr>
          <w:rFonts w:hint="eastAsia"/>
        </w:rPr>
      </w:pPr>
    </w:p>
    <w:p w14:paraId="60846602" w14:textId="77777777" w:rsidR="00EF6E3D" w:rsidRDefault="00EF6E3D">
      <w:pPr>
        <w:rPr>
          <w:rFonts w:hint="eastAsia"/>
        </w:rPr>
      </w:pPr>
    </w:p>
    <w:p w14:paraId="06A98F81" w14:textId="77777777" w:rsidR="00EF6E3D" w:rsidRDefault="00EF6E3D">
      <w:pPr>
        <w:rPr>
          <w:rFonts w:hint="eastAsia"/>
        </w:rPr>
      </w:pPr>
      <w:r>
        <w:rPr>
          <w:rFonts w:hint="eastAsia"/>
        </w:rPr>
        <w:t>教育中的应用</w:t>
      </w:r>
    </w:p>
    <w:p w14:paraId="4FEC1DEF" w14:textId="77777777" w:rsidR="00EF6E3D" w:rsidRDefault="00EF6E3D">
      <w:pPr>
        <w:rPr>
          <w:rFonts w:hint="eastAsia"/>
        </w:rPr>
      </w:pPr>
      <w:r>
        <w:rPr>
          <w:rFonts w:hint="eastAsia"/>
        </w:rPr>
        <w:t>在幼儿教育中，“七只小鸡在吃米”的拼音可以作为教授汉语拼音的一个很好的例子。教师可以通过讲述一个关于七只小鸡的故事来吸引孩子们的注意力，并在这个过程中穿插相关的拼音知识。这种方法不仅能够增加课堂的趣味性，还能有效地帮助孩子们掌握新的词汇和发音技巧。</w:t>
      </w:r>
    </w:p>
    <w:p w14:paraId="6BAD7D7A" w14:textId="77777777" w:rsidR="00EF6E3D" w:rsidRDefault="00EF6E3D">
      <w:pPr>
        <w:rPr>
          <w:rFonts w:hint="eastAsia"/>
        </w:rPr>
      </w:pPr>
    </w:p>
    <w:p w14:paraId="7B4CCED7" w14:textId="77777777" w:rsidR="00EF6E3D" w:rsidRDefault="00EF6E3D">
      <w:pPr>
        <w:rPr>
          <w:rFonts w:hint="eastAsia"/>
        </w:rPr>
      </w:pPr>
    </w:p>
    <w:p w14:paraId="65E94211" w14:textId="77777777" w:rsidR="00EF6E3D" w:rsidRDefault="00EF6E3D">
      <w:pPr>
        <w:rPr>
          <w:rFonts w:hint="eastAsia"/>
        </w:rPr>
      </w:pPr>
      <w:r>
        <w:rPr>
          <w:rFonts w:hint="eastAsia"/>
        </w:rPr>
        <w:t>促进亲子互动</w:t>
      </w:r>
    </w:p>
    <w:p w14:paraId="765E8810" w14:textId="77777777" w:rsidR="00EF6E3D" w:rsidRDefault="00EF6E3D">
      <w:pPr>
        <w:rPr>
          <w:rFonts w:hint="eastAsia"/>
        </w:rPr>
      </w:pPr>
      <w:r>
        <w:rPr>
          <w:rFonts w:hint="eastAsia"/>
        </w:rPr>
        <w:t>家长们也可以利用这句话来进行家庭内的亲子活动。比如，家长可以和孩子一起制作七只小鸡的手工艺品，然后一边玩一边练习这句话的拼音。这样的活动不仅能增进亲子关系，还能为孩子们提供一个轻松愉快的学习环境，让他们更加自然地学习到新知识。</w:t>
      </w:r>
    </w:p>
    <w:p w14:paraId="6908DC9D" w14:textId="77777777" w:rsidR="00EF6E3D" w:rsidRDefault="00EF6E3D">
      <w:pPr>
        <w:rPr>
          <w:rFonts w:hint="eastAsia"/>
        </w:rPr>
      </w:pPr>
    </w:p>
    <w:p w14:paraId="09726096" w14:textId="77777777" w:rsidR="00EF6E3D" w:rsidRDefault="00EF6E3D">
      <w:pPr>
        <w:rPr>
          <w:rFonts w:hint="eastAsia"/>
        </w:rPr>
      </w:pPr>
    </w:p>
    <w:p w14:paraId="2BED0DEA" w14:textId="77777777" w:rsidR="00EF6E3D" w:rsidRDefault="00EF6E3D">
      <w:pPr>
        <w:rPr>
          <w:rFonts w:hint="eastAsia"/>
        </w:rPr>
      </w:pPr>
      <w:r>
        <w:rPr>
          <w:rFonts w:hint="eastAsia"/>
        </w:rPr>
        <w:t>扩展学习的可能性</w:t>
      </w:r>
    </w:p>
    <w:p w14:paraId="46FBDC31" w14:textId="77777777" w:rsidR="00EF6E3D" w:rsidRDefault="00EF6E3D">
      <w:pPr>
        <w:rPr>
          <w:rFonts w:hint="eastAsia"/>
        </w:rPr>
      </w:pPr>
      <w:r>
        <w:rPr>
          <w:rFonts w:hint="eastAsia"/>
        </w:rPr>
        <w:t>从“七只小鸡在吃米”出发，还可以进一步拓展学习内容。例如，可以介绍更多关于小鸡的知识，如它们的生活习性、成长过程等；或者深入探讨有关食物的话题，引导孩子们了解不同动物的食物偏好及其重要性。这样，一句简单的拼音就能成为开启广泛知识大门的钥匙，激发孩子们探索世界的欲望。</w:t>
      </w:r>
    </w:p>
    <w:p w14:paraId="4096DDA4" w14:textId="77777777" w:rsidR="00EF6E3D" w:rsidRDefault="00EF6E3D">
      <w:pPr>
        <w:rPr>
          <w:rFonts w:hint="eastAsia"/>
        </w:rPr>
      </w:pPr>
    </w:p>
    <w:p w14:paraId="7F2FA7AC" w14:textId="77777777" w:rsidR="00EF6E3D" w:rsidRDefault="00EF6E3D">
      <w:pPr>
        <w:rPr>
          <w:rFonts w:hint="eastAsia"/>
        </w:rPr>
      </w:pPr>
    </w:p>
    <w:p w14:paraId="5ACC9BE9" w14:textId="77777777" w:rsidR="00EF6E3D" w:rsidRDefault="00EF6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1B66C" w14:textId="624060C0" w:rsidR="00CE1DE8" w:rsidRDefault="00CE1DE8"/>
    <w:sectPr w:rsidR="00CE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E8"/>
    <w:rsid w:val="009B02E7"/>
    <w:rsid w:val="00CE1DE8"/>
    <w:rsid w:val="00E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D7044-17C6-43E7-AEB4-CA758EAA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