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8991" w14:textId="77777777" w:rsidR="007724B6" w:rsidRDefault="007724B6">
      <w:pPr>
        <w:rPr>
          <w:rFonts w:hint="eastAsia"/>
        </w:rPr>
      </w:pPr>
    </w:p>
    <w:p w14:paraId="508F3D8D" w14:textId="77777777" w:rsidR="007724B6" w:rsidRDefault="007724B6">
      <w:pPr>
        <w:rPr>
          <w:rFonts w:hint="eastAsia"/>
        </w:rPr>
      </w:pPr>
      <w:r>
        <w:rPr>
          <w:rFonts w:hint="eastAsia"/>
        </w:rPr>
        <w:t>鸦雀无声怎么拼写</w:t>
      </w:r>
    </w:p>
    <w:p w14:paraId="08C1221B" w14:textId="77777777" w:rsidR="007724B6" w:rsidRDefault="007724B6">
      <w:pPr>
        <w:rPr>
          <w:rFonts w:hint="eastAsia"/>
        </w:rPr>
      </w:pPr>
      <w:r>
        <w:rPr>
          <w:rFonts w:hint="eastAsia"/>
        </w:rPr>
        <w:t>“鸦雀无声”这一成语的正确拼写是“yā què wú shēng”。这个词语形象地描绘了一种极为安静的状态，就像连乌鸦和麻雀这样的小鸟都不发出任何声音一样。在汉语中，它用来比喻非常安静，没有一点声响。</w:t>
      </w:r>
    </w:p>
    <w:p w14:paraId="3E0BB0CC" w14:textId="77777777" w:rsidR="007724B6" w:rsidRDefault="007724B6">
      <w:pPr>
        <w:rPr>
          <w:rFonts w:hint="eastAsia"/>
        </w:rPr>
      </w:pPr>
    </w:p>
    <w:p w14:paraId="1571B9E2" w14:textId="77777777" w:rsidR="007724B6" w:rsidRDefault="007724B6">
      <w:pPr>
        <w:rPr>
          <w:rFonts w:hint="eastAsia"/>
        </w:rPr>
      </w:pPr>
    </w:p>
    <w:p w14:paraId="36593A1D" w14:textId="77777777" w:rsidR="007724B6" w:rsidRDefault="007724B6">
      <w:pPr>
        <w:rPr>
          <w:rFonts w:hint="eastAsia"/>
        </w:rPr>
      </w:pPr>
      <w:r>
        <w:rPr>
          <w:rFonts w:hint="eastAsia"/>
        </w:rPr>
        <w:t>成语来源与含义</w:t>
      </w:r>
    </w:p>
    <w:p w14:paraId="4CDE089F" w14:textId="77777777" w:rsidR="007724B6" w:rsidRDefault="007724B6">
      <w:pPr>
        <w:rPr>
          <w:rFonts w:hint="eastAsia"/>
        </w:rPr>
      </w:pPr>
      <w:r>
        <w:rPr>
          <w:rFonts w:hint="eastAsia"/>
        </w:rPr>
        <w:t>“鸦雀无声”的字面意思很容易理解：鸦指乌鸦，雀指的是麻雀，而“无声”则意味着没有声音。此成语最早出现在宋代释道原《景德传灯录》卷四中：“公曰：‘鸦去无声，又何言闻？’”此处虽未直接使用“鸦雀无声”，但已见雏形。该成语被广泛应用于描述环境的寂静或人群中的沉默不语。</w:t>
      </w:r>
    </w:p>
    <w:p w14:paraId="253EDF31" w14:textId="77777777" w:rsidR="007724B6" w:rsidRDefault="007724B6">
      <w:pPr>
        <w:rPr>
          <w:rFonts w:hint="eastAsia"/>
        </w:rPr>
      </w:pPr>
    </w:p>
    <w:p w14:paraId="774BF114" w14:textId="77777777" w:rsidR="007724B6" w:rsidRDefault="007724B6">
      <w:pPr>
        <w:rPr>
          <w:rFonts w:hint="eastAsia"/>
        </w:rPr>
      </w:pPr>
    </w:p>
    <w:p w14:paraId="5AC8A42B" w14:textId="77777777" w:rsidR="007724B6" w:rsidRDefault="007724B6">
      <w:pPr>
        <w:rPr>
          <w:rFonts w:hint="eastAsia"/>
        </w:rPr>
      </w:pPr>
      <w:r>
        <w:rPr>
          <w:rFonts w:hint="eastAsia"/>
        </w:rPr>
        <w:t>使用场景举例</w:t>
      </w:r>
    </w:p>
    <w:p w14:paraId="1224ABF3" w14:textId="77777777" w:rsidR="007724B6" w:rsidRDefault="007724B6">
      <w:pPr>
        <w:rPr>
          <w:rFonts w:hint="eastAsia"/>
        </w:rPr>
      </w:pPr>
      <w:r>
        <w:rPr>
          <w:rFonts w:hint="eastAsia"/>
        </w:rPr>
        <w:t>在日常生活中，“鸦雀无声”可以用于多种场合。例如，在一场重要会议结束时，主持人宣布了一个出乎意料的消息，随后全场陷入沉默，这时便可以用“鸦雀无声”来形容当时的氛围。在图书馆、博物馆等需要保持安静的地方，如果所有人都遵守规则，没有丝毫喧哗，也可以用这个词来描述这种状态。</w:t>
      </w:r>
    </w:p>
    <w:p w14:paraId="2C2D6BBA" w14:textId="77777777" w:rsidR="007724B6" w:rsidRDefault="007724B6">
      <w:pPr>
        <w:rPr>
          <w:rFonts w:hint="eastAsia"/>
        </w:rPr>
      </w:pPr>
    </w:p>
    <w:p w14:paraId="0EB88055" w14:textId="77777777" w:rsidR="007724B6" w:rsidRDefault="007724B6">
      <w:pPr>
        <w:rPr>
          <w:rFonts w:hint="eastAsia"/>
        </w:rPr>
      </w:pPr>
    </w:p>
    <w:p w14:paraId="7F630415" w14:textId="77777777" w:rsidR="007724B6" w:rsidRDefault="007724B6">
      <w:pPr>
        <w:rPr>
          <w:rFonts w:hint="eastAsia"/>
        </w:rPr>
      </w:pPr>
      <w:r>
        <w:rPr>
          <w:rFonts w:hint="eastAsia"/>
        </w:rPr>
        <w:t>成语的文化背景</w:t>
      </w:r>
    </w:p>
    <w:p w14:paraId="7D261A93" w14:textId="77777777" w:rsidR="007724B6" w:rsidRDefault="007724B6">
      <w:pPr>
        <w:rPr>
          <w:rFonts w:hint="eastAsia"/>
        </w:rPr>
      </w:pPr>
      <w:r>
        <w:rPr>
          <w:rFonts w:hint="eastAsia"/>
        </w:rPr>
        <w:t>中国传统文化中，对于自然界的观察和模仿是非常重要的组成部分。许多成语都是通过对自然现象的细致观察得来的。“鸦雀无声”便是这样一个例子，它不仅体现了古人对周围环境敏锐的感知能力，也反映了人们追求内心平静的价值观。在这个快节奏的时代里，学习并运用这些富含哲理的成语，可以帮助我们更好地理解和欣赏中华文化的深厚底蕴。</w:t>
      </w:r>
    </w:p>
    <w:p w14:paraId="72889220" w14:textId="77777777" w:rsidR="007724B6" w:rsidRDefault="007724B6">
      <w:pPr>
        <w:rPr>
          <w:rFonts w:hint="eastAsia"/>
        </w:rPr>
      </w:pPr>
    </w:p>
    <w:p w14:paraId="400CC2E7" w14:textId="77777777" w:rsidR="007724B6" w:rsidRDefault="007724B6">
      <w:pPr>
        <w:rPr>
          <w:rFonts w:hint="eastAsia"/>
        </w:rPr>
      </w:pPr>
    </w:p>
    <w:p w14:paraId="7B0868DE" w14:textId="77777777" w:rsidR="007724B6" w:rsidRDefault="007724B6">
      <w:pPr>
        <w:rPr>
          <w:rFonts w:hint="eastAsia"/>
        </w:rPr>
      </w:pPr>
      <w:r>
        <w:rPr>
          <w:rFonts w:hint="eastAsia"/>
        </w:rPr>
        <w:t>如何正确使用</w:t>
      </w:r>
    </w:p>
    <w:p w14:paraId="401C9171" w14:textId="77777777" w:rsidR="007724B6" w:rsidRDefault="007724B6">
      <w:pPr>
        <w:rPr>
          <w:rFonts w:hint="eastAsia"/>
        </w:rPr>
      </w:pPr>
      <w:r>
        <w:rPr>
          <w:rFonts w:hint="eastAsia"/>
        </w:rPr>
        <w:lastRenderedPageBreak/>
        <w:t>要正确使用“鸦雀无声”，需要注意其适用的情境。当描述一个通常会有声音的地方突然变得异常安静时最为恰当。在书面表达中，为了增加文章的表现力，也可以适当引用此类富有画面感的成语。不过，值得注意的是，虽然成语简洁有力，但在正式文件或者学术论文中应谨慎使用，以免显得不够严谨。</w:t>
      </w:r>
    </w:p>
    <w:p w14:paraId="7CD26181" w14:textId="77777777" w:rsidR="007724B6" w:rsidRDefault="007724B6">
      <w:pPr>
        <w:rPr>
          <w:rFonts w:hint="eastAsia"/>
        </w:rPr>
      </w:pPr>
    </w:p>
    <w:p w14:paraId="760BF2EA" w14:textId="77777777" w:rsidR="007724B6" w:rsidRDefault="007724B6">
      <w:pPr>
        <w:rPr>
          <w:rFonts w:hint="eastAsia"/>
        </w:rPr>
      </w:pPr>
    </w:p>
    <w:p w14:paraId="2C3342EA" w14:textId="77777777" w:rsidR="007724B6" w:rsidRDefault="00772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57A71" w14:textId="4372F524" w:rsidR="009A271B" w:rsidRDefault="009A271B"/>
    <w:sectPr w:rsidR="009A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B"/>
    <w:rsid w:val="007724B6"/>
    <w:rsid w:val="009A27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77844-917F-4560-972C-0942C7D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