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612D" w14:textId="77777777" w:rsidR="006F4675" w:rsidRDefault="006F4675">
      <w:pPr>
        <w:rPr>
          <w:rFonts w:hint="eastAsia"/>
        </w:rPr>
      </w:pPr>
    </w:p>
    <w:p w14:paraId="0036490B" w14:textId="77777777" w:rsidR="006F4675" w:rsidRDefault="006F4675">
      <w:pPr>
        <w:rPr>
          <w:rFonts w:hint="eastAsia"/>
        </w:rPr>
      </w:pPr>
      <w:r>
        <w:rPr>
          <w:rFonts w:hint="eastAsia"/>
        </w:rPr>
        <w:t>颜料盒的拼音</w:t>
      </w:r>
    </w:p>
    <w:p w14:paraId="4779C956" w14:textId="77777777" w:rsidR="006F4675" w:rsidRDefault="006F4675">
      <w:pPr>
        <w:rPr>
          <w:rFonts w:hint="eastAsia"/>
        </w:rPr>
      </w:pPr>
      <w:r>
        <w:rPr>
          <w:rFonts w:hint="eastAsia"/>
        </w:rPr>
        <w:t>颜料盒，这个充满色彩与梦想的小世界，在汉语中的拼音是“yan4 liao4 he2”。它不仅是一个简单的绘画工具，更是无数艺术家、学生以及创意工作者心中灵感的源泉。每一个颜料盒里都藏着无限可能，每一种颜色都是表达情感的独特语言。</w:t>
      </w:r>
    </w:p>
    <w:p w14:paraId="437E7CAE" w14:textId="77777777" w:rsidR="006F4675" w:rsidRDefault="006F4675">
      <w:pPr>
        <w:rPr>
          <w:rFonts w:hint="eastAsia"/>
        </w:rPr>
      </w:pPr>
    </w:p>
    <w:p w14:paraId="25C5DC2B" w14:textId="77777777" w:rsidR="006F4675" w:rsidRDefault="006F4675">
      <w:pPr>
        <w:rPr>
          <w:rFonts w:hint="eastAsia"/>
        </w:rPr>
      </w:pPr>
    </w:p>
    <w:p w14:paraId="2C5F0EAE" w14:textId="77777777" w:rsidR="006F4675" w:rsidRDefault="006F4675">
      <w:pPr>
        <w:rPr>
          <w:rFonts w:hint="eastAsia"/>
        </w:rPr>
      </w:pPr>
      <w:r>
        <w:rPr>
          <w:rFonts w:hint="eastAsia"/>
        </w:rPr>
        <w:t>历史渊源</w:t>
      </w:r>
    </w:p>
    <w:p w14:paraId="30F18D6C" w14:textId="77777777" w:rsidR="006F4675" w:rsidRDefault="006F4675">
      <w:pPr>
        <w:rPr>
          <w:rFonts w:hint="eastAsia"/>
        </w:rPr>
      </w:pPr>
      <w:r>
        <w:rPr>
          <w:rFonts w:hint="eastAsia"/>
        </w:rPr>
        <w:t>颜料的历史几乎可以追溯到人类文明的起源，从古老的洞穴壁画到现代艺术作品，颜料一直是人类表达自我和记录历史的重要媒介。随着时代的发展，颜料的形式也从天然矿物质逐渐演变为今天丰富多彩的人造合成颜料。而颜料盒作为承载这些颜料的容器，也在不断进化，变得更加便捷和实用。</w:t>
      </w:r>
    </w:p>
    <w:p w14:paraId="3A733BE9" w14:textId="77777777" w:rsidR="006F4675" w:rsidRDefault="006F4675">
      <w:pPr>
        <w:rPr>
          <w:rFonts w:hint="eastAsia"/>
        </w:rPr>
      </w:pPr>
    </w:p>
    <w:p w14:paraId="0D665B8F" w14:textId="77777777" w:rsidR="006F4675" w:rsidRDefault="006F4675">
      <w:pPr>
        <w:rPr>
          <w:rFonts w:hint="eastAsia"/>
        </w:rPr>
      </w:pPr>
    </w:p>
    <w:p w14:paraId="05BE7733" w14:textId="77777777" w:rsidR="006F4675" w:rsidRDefault="006F4675">
      <w:pPr>
        <w:rPr>
          <w:rFonts w:hint="eastAsia"/>
        </w:rPr>
      </w:pPr>
      <w:r>
        <w:rPr>
          <w:rFonts w:hint="eastAsia"/>
        </w:rPr>
        <w:t>种类与选择</w:t>
      </w:r>
    </w:p>
    <w:p w14:paraId="61E70803" w14:textId="77777777" w:rsidR="006F4675" w:rsidRDefault="006F4675">
      <w:pPr>
        <w:rPr>
          <w:rFonts w:hint="eastAsia"/>
        </w:rPr>
      </w:pPr>
      <w:r>
        <w:rPr>
          <w:rFonts w:hint="eastAsia"/>
        </w:rPr>
        <w:t>如今市场上的颜料盒种类繁多，从专业的油画颜料盒到适合初学者的水彩颜料盒，每一款都有其独特的魅力。选择合适的颜料盒需要考虑多个因素，包括使用场景、个人喜好以及预算等。例如，对于经常外出写生的画家来说，便携式防水颜料盒无疑是最佳选择；而对于注重细节表现的专业画家，则更倾向于选择含有多种细腻色阶的高级颜料盒。</w:t>
      </w:r>
    </w:p>
    <w:p w14:paraId="5496A6B6" w14:textId="77777777" w:rsidR="006F4675" w:rsidRDefault="006F4675">
      <w:pPr>
        <w:rPr>
          <w:rFonts w:hint="eastAsia"/>
        </w:rPr>
      </w:pPr>
    </w:p>
    <w:p w14:paraId="6BEA0E04" w14:textId="77777777" w:rsidR="006F4675" w:rsidRDefault="006F4675">
      <w:pPr>
        <w:rPr>
          <w:rFonts w:hint="eastAsia"/>
        </w:rPr>
      </w:pPr>
    </w:p>
    <w:p w14:paraId="6AF36847" w14:textId="77777777" w:rsidR="006F4675" w:rsidRDefault="006F4675">
      <w:pPr>
        <w:rPr>
          <w:rFonts w:hint="eastAsia"/>
        </w:rPr>
      </w:pPr>
      <w:r>
        <w:rPr>
          <w:rFonts w:hint="eastAsia"/>
        </w:rPr>
        <w:t>颜料盒的意义</w:t>
      </w:r>
    </w:p>
    <w:p w14:paraId="48323CDA" w14:textId="77777777" w:rsidR="006F4675" w:rsidRDefault="006F4675">
      <w:pPr>
        <w:rPr>
          <w:rFonts w:hint="eastAsia"/>
        </w:rPr>
      </w:pPr>
      <w:r>
        <w:rPr>
          <w:rFonts w:hint="eastAsia"/>
        </w:rPr>
        <w:t>对许多人而言，颜料盒不仅仅是一种工具，它还象征着创造力和自由。打开一个颜料盒，就像是打开了通往另一个世界的门，那里充满了未知的可能性。无论是专业艺术家还是业余爱好者，都可以通过混合不同的颜色来创造独一无二的作品，这正是颜料盒的魅力所在。</w:t>
      </w:r>
    </w:p>
    <w:p w14:paraId="461857AF" w14:textId="77777777" w:rsidR="006F4675" w:rsidRDefault="006F4675">
      <w:pPr>
        <w:rPr>
          <w:rFonts w:hint="eastAsia"/>
        </w:rPr>
      </w:pPr>
    </w:p>
    <w:p w14:paraId="2E2A792F" w14:textId="77777777" w:rsidR="006F4675" w:rsidRDefault="006F4675">
      <w:pPr>
        <w:rPr>
          <w:rFonts w:hint="eastAsia"/>
        </w:rPr>
      </w:pPr>
    </w:p>
    <w:p w14:paraId="43C51C26" w14:textId="77777777" w:rsidR="006F4675" w:rsidRDefault="006F4675">
      <w:pPr>
        <w:rPr>
          <w:rFonts w:hint="eastAsia"/>
        </w:rPr>
      </w:pPr>
      <w:r>
        <w:rPr>
          <w:rFonts w:hint="eastAsia"/>
        </w:rPr>
        <w:t>维护与保养</w:t>
      </w:r>
    </w:p>
    <w:p w14:paraId="5290F3FD" w14:textId="77777777" w:rsidR="006F4675" w:rsidRDefault="006F4675">
      <w:pPr>
        <w:rPr>
          <w:rFonts w:hint="eastAsia"/>
        </w:rPr>
      </w:pPr>
      <w:r>
        <w:rPr>
          <w:rFonts w:hint="eastAsia"/>
        </w:rPr>
        <w:t>正确地维护和保养颜料盒可以大大延长其使用寿命，并保持颜料的质量。每次使用后应确保盖紧盖子，避免颜料干涸。定期清理颜料盒内部，防止不同颜色之间的交叉污染。对于油性颜料，建议使用适当的溶剂进行清洁，以保护颜料盒的材质不受损害。</w:t>
      </w:r>
    </w:p>
    <w:p w14:paraId="2CC496C4" w14:textId="77777777" w:rsidR="006F4675" w:rsidRDefault="006F4675">
      <w:pPr>
        <w:rPr>
          <w:rFonts w:hint="eastAsia"/>
        </w:rPr>
      </w:pPr>
    </w:p>
    <w:p w14:paraId="6C5867B0" w14:textId="77777777" w:rsidR="006F4675" w:rsidRDefault="006F4675">
      <w:pPr>
        <w:rPr>
          <w:rFonts w:hint="eastAsia"/>
        </w:rPr>
      </w:pPr>
    </w:p>
    <w:p w14:paraId="7F41F3C1" w14:textId="77777777" w:rsidR="006F4675" w:rsidRDefault="006F4675">
      <w:pPr>
        <w:rPr>
          <w:rFonts w:hint="eastAsia"/>
        </w:rPr>
      </w:pPr>
      <w:r>
        <w:rPr>
          <w:rFonts w:hint="eastAsia"/>
        </w:rPr>
        <w:t>最后的总结</w:t>
      </w:r>
    </w:p>
    <w:p w14:paraId="428328F0" w14:textId="77777777" w:rsidR="006F4675" w:rsidRDefault="006F4675">
      <w:pPr>
        <w:rPr>
          <w:rFonts w:hint="eastAsia"/>
        </w:rPr>
      </w:pPr>
      <w:r>
        <w:rPr>
          <w:rFonts w:hint="eastAsia"/>
        </w:rPr>
        <w:t>颜料盒虽然看似简单，但它背后蕴含的艺术价值和文化意义却不可小觑。它是连接人与艺术的桥梁，激发了无数人的创作激情。无论你是谁，只要心中有梦，手中有笔，颜料盒就能成为你实现梦想的得力助手。让我们一起拿起画笔，用色彩描绘出心中的美好愿景吧！</w:t>
      </w:r>
    </w:p>
    <w:p w14:paraId="1ED1048C" w14:textId="77777777" w:rsidR="006F4675" w:rsidRDefault="006F4675">
      <w:pPr>
        <w:rPr>
          <w:rFonts w:hint="eastAsia"/>
        </w:rPr>
      </w:pPr>
    </w:p>
    <w:p w14:paraId="766D7590" w14:textId="77777777" w:rsidR="006F4675" w:rsidRDefault="006F4675">
      <w:pPr>
        <w:rPr>
          <w:rFonts w:hint="eastAsia"/>
        </w:rPr>
      </w:pPr>
    </w:p>
    <w:p w14:paraId="2E987F19" w14:textId="77777777" w:rsidR="006F4675" w:rsidRDefault="006F4675">
      <w:pPr>
        <w:rPr>
          <w:rFonts w:hint="eastAsia"/>
        </w:rPr>
      </w:pPr>
      <w:r>
        <w:rPr>
          <w:rFonts w:hint="eastAsia"/>
        </w:rPr>
        <w:t>本文是由懂得生活网（dongdeshenghuo.com）为大家创作</w:t>
      </w:r>
    </w:p>
    <w:p w14:paraId="2C088204" w14:textId="604412F7" w:rsidR="00EC5AD3" w:rsidRDefault="00EC5AD3"/>
    <w:sectPr w:rsidR="00EC5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D3"/>
    <w:rsid w:val="006F4675"/>
    <w:rsid w:val="00B34D22"/>
    <w:rsid w:val="00EC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B506-A149-453B-B50B-421EF47E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AD3"/>
    <w:rPr>
      <w:rFonts w:cstheme="majorBidi"/>
      <w:color w:val="2F5496" w:themeColor="accent1" w:themeShade="BF"/>
      <w:sz w:val="28"/>
      <w:szCs w:val="28"/>
    </w:rPr>
  </w:style>
  <w:style w:type="character" w:customStyle="1" w:styleId="50">
    <w:name w:val="标题 5 字符"/>
    <w:basedOn w:val="a0"/>
    <w:link w:val="5"/>
    <w:uiPriority w:val="9"/>
    <w:semiHidden/>
    <w:rsid w:val="00EC5AD3"/>
    <w:rPr>
      <w:rFonts w:cstheme="majorBidi"/>
      <w:color w:val="2F5496" w:themeColor="accent1" w:themeShade="BF"/>
      <w:sz w:val="24"/>
    </w:rPr>
  </w:style>
  <w:style w:type="character" w:customStyle="1" w:styleId="60">
    <w:name w:val="标题 6 字符"/>
    <w:basedOn w:val="a0"/>
    <w:link w:val="6"/>
    <w:uiPriority w:val="9"/>
    <w:semiHidden/>
    <w:rsid w:val="00EC5AD3"/>
    <w:rPr>
      <w:rFonts w:cstheme="majorBidi"/>
      <w:b/>
      <w:bCs/>
      <w:color w:val="2F5496" w:themeColor="accent1" w:themeShade="BF"/>
    </w:rPr>
  </w:style>
  <w:style w:type="character" w:customStyle="1" w:styleId="70">
    <w:name w:val="标题 7 字符"/>
    <w:basedOn w:val="a0"/>
    <w:link w:val="7"/>
    <w:uiPriority w:val="9"/>
    <w:semiHidden/>
    <w:rsid w:val="00EC5AD3"/>
    <w:rPr>
      <w:rFonts w:cstheme="majorBidi"/>
      <w:b/>
      <w:bCs/>
      <w:color w:val="595959" w:themeColor="text1" w:themeTint="A6"/>
    </w:rPr>
  </w:style>
  <w:style w:type="character" w:customStyle="1" w:styleId="80">
    <w:name w:val="标题 8 字符"/>
    <w:basedOn w:val="a0"/>
    <w:link w:val="8"/>
    <w:uiPriority w:val="9"/>
    <w:semiHidden/>
    <w:rsid w:val="00EC5AD3"/>
    <w:rPr>
      <w:rFonts w:cstheme="majorBidi"/>
      <w:color w:val="595959" w:themeColor="text1" w:themeTint="A6"/>
    </w:rPr>
  </w:style>
  <w:style w:type="character" w:customStyle="1" w:styleId="90">
    <w:name w:val="标题 9 字符"/>
    <w:basedOn w:val="a0"/>
    <w:link w:val="9"/>
    <w:uiPriority w:val="9"/>
    <w:semiHidden/>
    <w:rsid w:val="00EC5AD3"/>
    <w:rPr>
      <w:rFonts w:eastAsiaTheme="majorEastAsia" w:cstheme="majorBidi"/>
      <w:color w:val="595959" w:themeColor="text1" w:themeTint="A6"/>
    </w:rPr>
  </w:style>
  <w:style w:type="paragraph" w:styleId="a3">
    <w:name w:val="Title"/>
    <w:basedOn w:val="a"/>
    <w:next w:val="a"/>
    <w:link w:val="a4"/>
    <w:uiPriority w:val="10"/>
    <w:qFormat/>
    <w:rsid w:val="00EC5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AD3"/>
    <w:pPr>
      <w:spacing w:before="160"/>
      <w:jc w:val="center"/>
    </w:pPr>
    <w:rPr>
      <w:i/>
      <w:iCs/>
      <w:color w:val="404040" w:themeColor="text1" w:themeTint="BF"/>
    </w:rPr>
  </w:style>
  <w:style w:type="character" w:customStyle="1" w:styleId="a8">
    <w:name w:val="引用 字符"/>
    <w:basedOn w:val="a0"/>
    <w:link w:val="a7"/>
    <w:uiPriority w:val="29"/>
    <w:rsid w:val="00EC5AD3"/>
    <w:rPr>
      <w:i/>
      <w:iCs/>
      <w:color w:val="404040" w:themeColor="text1" w:themeTint="BF"/>
    </w:rPr>
  </w:style>
  <w:style w:type="paragraph" w:styleId="a9">
    <w:name w:val="List Paragraph"/>
    <w:basedOn w:val="a"/>
    <w:uiPriority w:val="34"/>
    <w:qFormat/>
    <w:rsid w:val="00EC5AD3"/>
    <w:pPr>
      <w:ind w:left="720"/>
      <w:contextualSpacing/>
    </w:pPr>
  </w:style>
  <w:style w:type="character" w:styleId="aa">
    <w:name w:val="Intense Emphasis"/>
    <w:basedOn w:val="a0"/>
    <w:uiPriority w:val="21"/>
    <w:qFormat/>
    <w:rsid w:val="00EC5AD3"/>
    <w:rPr>
      <w:i/>
      <w:iCs/>
      <w:color w:val="2F5496" w:themeColor="accent1" w:themeShade="BF"/>
    </w:rPr>
  </w:style>
  <w:style w:type="paragraph" w:styleId="ab">
    <w:name w:val="Intense Quote"/>
    <w:basedOn w:val="a"/>
    <w:next w:val="a"/>
    <w:link w:val="ac"/>
    <w:uiPriority w:val="30"/>
    <w:qFormat/>
    <w:rsid w:val="00EC5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AD3"/>
    <w:rPr>
      <w:i/>
      <w:iCs/>
      <w:color w:val="2F5496" w:themeColor="accent1" w:themeShade="BF"/>
    </w:rPr>
  </w:style>
  <w:style w:type="character" w:styleId="ad">
    <w:name w:val="Intense Reference"/>
    <w:basedOn w:val="a0"/>
    <w:uiPriority w:val="32"/>
    <w:qFormat/>
    <w:rsid w:val="00EC5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