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9F6C" w14:textId="77777777" w:rsidR="00BE60BF" w:rsidRDefault="00BE60BF">
      <w:pPr>
        <w:rPr>
          <w:rFonts w:hint="eastAsia"/>
        </w:rPr>
      </w:pPr>
      <w:r>
        <w:rPr>
          <w:rFonts w:hint="eastAsia"/>
        </w:rPr>
        <w:t>Ying：拼音与文化传承</w:t>
      </w:r>
    </w:p>
    <w:p w14:paraId="126920E4" w14:textId="77777777" w:rsidR="00BE60BF" w:rsidRDefault="00BE60BF">
      <w:pPr>
        <w:rPr>
          <w:rFonts w:hint="eastAsia"/>
        </w:rPr>
      </w:pPr>
      <w:r>
        <w:rPr>
          <w:rFonts w:hint="eastAsia"/>
        </w:rPr>
        <w:t>“颖”字的拼音为 yǐng，这是一个充满韵味和故事的汉字。在中国，每个汉字背后都承载着深厚的文化底蕴和历史记忆，“颖”也不例外。它不仅是一个简单的音节，更是连接古今、沟通人心的一座桥梁。在汉语拼音系统中，“yǐng”是这个字的标准读音，它通过声母“y”和韵母“ing”的结合，传达出清晰而独特的语音特征。</w:t>
      </w:r>
    </w:p>
    <w:p w14:paraId="601AF511" w14:textId="77777777" w:rsidR="00BE60BF" w:rsidRDefault="00BE60BF">
      <w:pPr>
        <w:rPr>
          <w:rFonts w:hint="eastAsia"/>
        </w:rPr>
      </w:pPr>
    </w:p>
    <w:p w14:paraId="64A5FEA4" w14:textId="77777777" w:rsidR="00BE60BF" w:rsidRDefault="00BE60BF">
      <w:pPr>
        <w:rPr>
          <w:rFonts w:hint="eastAsia"/>
        </w:rPr>
      </w:pPr>
      <w:r>
        <w:rPr>
          <w:rFonts w:hint="eastAsia"/>
        </w:rPr>
        <w:t>从古至今：“颖”的演变</w:t>
      </w:r>
    </w:p>
    <w:p w14:paraId="72DBEE43" w14:textId="77777777" w:rsidR="00BE60BF" w:rsidRDefault="00BE60BF">
      <w:pPr>
        <w:rPr>
          <w:rFonts w:hint="eastAsia"/>
        </w:rPr>
      </w:pPr>
      <w:r>
        <w:rPr>
          <w:rFonts w:hint="eastAsia"/>
        </w:rPr>
        <w:t>追溯到古代，“颖”最初指的是禾苗顶端的尖锐部分，也就是我们常说的谷物的芒刺。随着时间的推移，它的含义逐渐扩展，开始象征着事物中最突出或最优秀的部分。例如，在《诗经》这样的古典文献中，“颖”就被用来形容人才出众或是物体的尖端。到了现代，“颖”更多地出现在人名之中，寓意聪明伶俐、才思敏捷，是对下一代的美好期许。</w:t>
      </w:r>
    </w:p>
    <w:p w14:paraId="78E259F8" w14:textId="77777777" w:rsidR="00BE60BF" w:rsidRDefault="00BE60BF">
      <w:pPr>
        <w:rPr>
          <w:rFonts w:hint="eastAsia"/>
        </w:rPr>
      </w:pPr>
    </w:p>
    <w:p w14:paraId="5BC94F0B" w14:textId="77777777" w:rsidR="00BE60BF" w:rsidRDefault="00BE60BF">
      <w:pPr>
        <w:rPr>
          <w:rFonts w:hint="eastAsia"/>
        </w:rPr>
      </w:pPr>
      <w:r>
        <w:rPr>
          <w:rFonts w:hint="eastAsia"/>
        </w:rPr>
        <w:t>“颖”的多义性与使用场景</w:t>
      </w:r>
    </w:p>
    <w:p w14:paraId="143EB285" w14:textId="77777777" w:rsidR="00BE60BF" w:rsidRDefault="00BE60BF">
      <w:pPr>
        <w:rPr>
          <w:rFonts w:hint="eastAsia"/>
        </w:rPr>
      </w:pPr>
      <w:r>
        <w:rPr>
          <w:rFonts w:hint="eastAsia"/>
        </w:rPr>
        <w:t>除了作为名字的一部分，“颖”在日常生活中也有着广泛的应用。它可以指代任何一种突出的表现或是特性，比如在团队合作中表现出色的成员可以被称为“群英荟萃”中的“英”，这里“英”与“颖”谐音，有异曲同工之妙。在文学创作里，“颖”常被用来描绘人物的性格特点，如“聪颖过人”。这种用法体现了汉字一词多义的魅力，也展示了汉语语言的丰富性和灵活性。</w:t>
      </w:r>
    </w:p>
    <w:p w14:paraId="49D784B2" w14:textId="77777777" w:rsidR="00BE60BF" w:rsidRDefault="00BE60BF">
      <w:pPr>
        <w:rPr>
          <w:rFonts w:hint="eastAsia"/>
        </w:rPr>
      </w:pPr>
    </w:p>
    <w:p w14:paraId="68414196" w14:textId="77777777" w:rsidR="00BE60BF" w:rsidRDefault="00BE60BF">
      <w:pPr>
        <w:rPr>
          <w:rFonts w:hint="eastAsia"/>
        </w:rPr>
      </w:pPr>
      <w:r>
        <w:rPr>
          <w:rFonts w:hint="eastAsia"/>
        </w:rPr>
        <w:t>教育意义：“颖”的启发</w:t>
      </w:r>
    </w:p>
    <w:p w14:paraId="3F8B79ED" w14:textId="77777777" w:rsidR="00BE60BF" w:rsidRDefault="00BE60BF">
      <w:pPr>
        <w:rPr>
          <w:rFonts w:hint="eastAsia"/>
        </w:rPr>
      </w:pPr>
      <w:r>
        <w:rPr>
          <w:rFonts w:hint="eastAsia"/>
        </w:rPr>
        <w:t>在教育领域，“颖”字所代表的意义对教师和学生都有着重要的启示作用。它提醒我们每个人都有自己的特长和潜力，就像禾苗上的颖一样，只要给予适当的阳光雨露，就能茁壮成长。对于孩子们来说，了解“颖”的含义有助于培养自信心和探索精神；而对于教育工作者而言，则是在教学过程中要善于发现并引导每个孩子的独特之处，帮助他们发挥最大潜能。</w:t>
      </w:r>
    </w:p>
    <w:p w14:paraId="4DBDCEFB" w14:textId="77777777" w:rsidR="00BE60BF" w:rsidRDefault="00BE60BF">
      <w:pPr>
        <w:rPr>
          <w:rFonts w:hint="eastAsia"/>
        </w:rPr>
      </w:pPr>
    </w:p>
    <w:p w14:paraId="55D0C05F" w14:textId="77777777" w:rsidR="00BE60BF" w:rsidRDefault="00BE60BF">
      <w:pPr>
        <w:rPr>
          <w:rFonts w:hint="eastAsia"/>
        </w:rPr>
      </w:pPr>
      <w:r>
        <w:rPr>
          <w:rFonts w:hint="eastAsia"/>
        </w:rPr>
        <w:t>最后的总结：一个字的故事</w:t>
      </w:r>
    </w:p>
    <w:p w14:paraId="5AC5A651" w14:textId="77777777" w:rsidR="00BE60BF" w:rsidRDefault="00BE60BF">
      <w:pPr>
        <w:rPr>
          <w:rFonts w:hint="eastAsia"/>
        </w:rPr>
      </w:pPr>
      <w:r>
        <w:rPr>
          <w:rFonts w:hint="eastAsia"/>
        </w:rPr>
        <w:t>“颖”的拼音不仅是汉语发音体系中的一个小元素，更是一扇通往中国传统文化的大门。从古代农业社会到现代社会，“颖”见证了中华民族的发展变迁，同时也融入了人们的生活智慧和价值观。无论是作为名字的选择还是作为一种象征性的表达，“颖”都在不断地讲述着属于它的故事，传递着积极向上的正能量。</w:t>
      </w:r>
    </w:p>
    <w:p w14:paraId="33FD5B4C" w14:textId="77777777" w:rsidR="00BE60BF" w:rsidRDefault="00BE60BF">
      <w:pPr>
        <w:rPr>
          <w:rFonts w:hint="eastAsia"/>
        </w:rPr>
      </w:pPr>
    </w:p>
    <w:p w14:paraId="4EBF6D54" w14:textId="77777777" w:rsidR="00BE60BF" w:rsidRDefault="00BE6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2929E" w14:textId="19A44A34" w:rsidR="0048070C" w:rsidRDefault="0048070C"/>
    <w:sectPr w:rsidR="0048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0C"/>
    <w:rsid w:val="0048070C"/>
    <w:rsid w:val="00B34D22"/>
    <w:rsid w:val="00B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A282E-32A2-4DDF-8F3B-E5DB555C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