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7CF9E" w14:textId="77777777" w:rsidR="00052091" w:rsidRDefault="00052091">
      <w:pPr>
        <w:rPr>
          <w:rFonts w:hint="eastAsia"/>
        </w:rPr>
      </w:pPr>
      <w:r>
        <w:rPr>
          <w:rFonts w:hint="eastAsia"/>
        </w:rPr>
        <w:t>韦氏拼音的起源</w:t>
      </w:r>
    </w:p>
    <w:p w14:paraId="474F7D7C" w14:textId="77777777" w:rsidR="00052091" w:rsidRDefault="00052091">
      <w:pPr>
        <w:rPr>
          <w:rFonts w:hint="eastAsia"/>
        </w:rPr>
      </w:pPr>
      <w:r>
        <w:rPr>
          <w:rFonts w:hint="eastAsia"/>
        </w:rPr>
        <w:t>韦氏的拼音，全称为韦氏拼音系统（Wade-Giles system），是西方世界最为熟知的汉语罗马化系统之一。它得名于其创立者——英国汉学家托马斯·弗朗西斯·韦德（Thomas Francis Wade）以及其后继者赫伯特·阿伦·翟理思（Herbert Allen Giles）。韦德在19世纪中期开始发展这一系统，主要目的是为了帮助西方学习者更方便地学习汉语。最初的版本出现在韦德编写的《语言自迩集》中，该书是为英国驻华使馆人员学习中文而准备的。</w:t>
      </w:r>
    </w:p>
    <w:p w14:paraId="11EA56C2" w14:textId="77777777" w:rsidR="00052091" w:rsidRDefault="00052091">
      <w:pPr>
        <w:rPr>
          <w:rFonts w:hint="eastAsia"/>
        </w:rPr>
      </w:pPr>
    </w:p>
    <w:p w14:paraId="6984B465" w14:textId="77777777" w:rsidR="00052091" w:rsidRDefault="00052091">
      <w:pPr>
        <w:rPr>
          <w:rFonts w:hint="eastAsia"/>
        </w:rPr>
      </w:pPr>
      <w:r>
        <w:rPr>
          <w:rFonts w:hint="eastAsia"/>
        </w:rPr>
        <w:t>韦德与他的贡献</w:t>
      </w:r>
    </w:p>
    <w:p w14:paraId="518DACEC" w14:textId="77777777" w:rsidR="00052091" w:rsidRDefault="00052091">
      <w:pPr>
        <w:rPr>
          <w:rFonts w:hint="eastAsia"/>
        </w:rPr>
      </w:pPr>
      <w:r>
        <w:rPr>
          <w:rFonts w:hint="eastAsia"/>
        </w:rPr>
        <w:t>托马斯·弗朗西斯·韦德是一位杰出的语言学家和外交官，他对中国文化的传播做出了重要贡献。韦德不仅发明了这套拼音系统，还编写了一系列关于汉语语法和词汇的书籍，对后来研究汉语的学者们产生了深远的影响。韦氏拼音系统通过使用拉丁字母来表示汉字发音的方式，使得非母语使用者能够更容易地学习和理解汉语。尽管随着时间的发展，这套系统逐渐被更为科学的汉语拼音所取代，但它在历史上对于促进中西方文化交流起到了不可忽视的作用。</w:t>
      </w:r>
    </w:p>
    <w:p w14:paraId="195930F2" w14:textId="77777777" w:rsidR="00052091" w:rsidRDefault="00052091">
      <w:pPr>
        <w:rPr>
          <w:rFonts w:hint="eastAsia"/>
        </w:rPr>
      </w:pPr>
    </w:p>
    <w:p w14:paraId="52703D32" w14:textId="77777777" w:rsidR="00052091" w:rsidRDefault="00052091">
      <w:pPr>
        <w:rPr>
          <w:rFonts w:hint="eastAsia"/>
        </w:rPr>
      </w:pPr>
      <w:r>
        <w:rPr>
          <w:rFonts w:hint="eastAsia"/>
        </w:rPr>
        <w:t>翟理思与系统的完善</w:t>
      </w:r>
    </w:p>
    <w:p w14:paraId="2D3DD3AD" w14:textId="77777777" w:rsidR="00052091" w:rsidRDefault="00052091">
      <w:pPr>
        <w:rPr>
          <w:rFonts w:hint="eastAsia"/>
        </w:rPr>
      </w:pPr>
      <w:r>
        <w:rPr>
          <w:rFonts w:hint="eastAsia"/>
        </w:rPr>
        <w:t>赫伯特·阿伦·翟理思是韦氏拼音系统的另一位关键人物。作为一位著名的汉学家，翟理思对韦氏拼音进行了进一步的改进和完善，使之更加精确和易于使用。他在1892年出版的《华英字典》中正式介绍了这一改良版的韦氏拼音系统，这本字典随后成为西方世界学习汉语的重要工具书。翟理思的工作不仅仅限于对拼音系统的改进，他还致力于翻译中国古典文学作品，促进了西方对中国文化的理解和欣赏。</w:t>
      </w:r>
    </w:p>
    <w:p w14:paraId="4C1EC238" w14:textId="77777777" w:rsidR="00052091" w:rsidRDefault="00052091">
      <w:pPr>
        <w:rPr>
          <w:rFonts w:hint="eastAsia"/>
        </w:rPr>
      </w:pPr>
    </w:p>
    <w:p w14:paraId="516828D9" w14:textId="77777777" w:rsidR="00052091" w:rsidRDefault="00052091">
      <w:pPr>
        <w:rPr>
          <w:rFonts w:hint="eastAsia"/>
        </w:rPr>
      </w:pPr>
      <w:r>
        <w:rPr>
          <w:rFonts w:hint="eastAsia"/>
        </w:rPr>
        <w:t>韦氏拼音的影响与现状</w:t>
      </w:r>
    </w:p>
    <w:p w14:paraId="5ACFFC04" w14:textId="77777777" w:rsidR="00052091" w:rsidRDefault="00052091">
      <w:pPr>
        <w:rPr>
          <w:rFonts w:hint="eastAsia"/>
        </w:rPr>
      </w:pPr>
      <w:r>
        <w:rPr>
          <w:rFonts w:hint="eastAsia"/>
        </w:rPr>
        <w:t>虽然现代汉语拼音已经成为国际标准，但韦氏拼音依然在某些领域占有一定的地位。例如，在一些历史文献、人名地名的拼写以及学术研究中，我们仍能看到韦氏拼音的身影。许多海外华人社区仍然习惯使用韦氏拼音来拼写自己的名字或地址。随着中国在全球影响力的不断增强，了解和掌握汉语的重要性日益凸显，而韦氏拼音作为早期汉语罗马化尝试的一部分，为我们提供了宝贵的视角，以更好地理解汉语及其文化。</w:t>
      </w:r>
    </w:p>
    <w:p w14:paraId="4DB0430C" w14:textId="77777777" w:rsidR="00052091" w:rsidRDefault="00052091">
      <w:pPr>
        <w:rPr>
          <w:rFonts w:hint="eastAsia"/>
        </w:rPr>
      </w:pPr>
    </w:p>
    <w:p w14:paraId="37CFB741" w14:textId="77777777" w:rsidR="00052091" w:rsidRDefault="000520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EFD3E" w14:textId="7E08EF42" w:rsidR="00AA2C2E" w:rsidRDefault="00AA2C2E"/>
    <w:sectPr w:rsidR="00AA2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2E"/>
    <w:rsid w:val="00052091"/>
    <w:rsid w:val="00AA2C2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15F36-23DD-4208-86C6-D3308688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