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53BFE" w14:textId="77777777" w:rsidR="00167CAC" w:rsidRDefault="00167CAC">
      <w:pPr>
        <w:rPr>
          <w:rFonts w:hint="eastAsia"/>
        </w:rPr>
      </w:pPr>
    </w:p>
    <w:p w14:paraId="461FFC9F" w14:textId="77777777" w:rsidR="00167CAC" w:rsidRDefault="00167CAC">
      <w:pPr>
        <w:rPr>
          <w:rFonts w:hint="eastAsia"/>
        </w:rPr>
      </w:pPr>
      <w:r>
        <w:rPr>
          <w:rFonts w:hint="eastAsia"/>
        </w:rPr>
        <w:t>霞的拼音和意思</w:t>
      </w:r>
    </w:p>
    <w:p w14:paraId="1861E53A" w14:textId="77777777" w:rsidR="00167CAC" w:rsidRDefault="00167CAC">
      <w:pPr>
        <w:rPr>
          <w:rFonts w:hint="eastAsia"/>
        </w:rPr>
      </w:pPr>
      <w:r>
        <w:rPr>
          <w:rFonts w:hint="eastAsia"/>
        </w:rPr>
        <w:t>霞，这个汉字承载着丰富的文化内涵与美丽意象，在汉语中占据了一个特别的位置。首先从发音的角度来看，“霞”的拼音是“xiá”，按照汉语拼音方案，属于声母x与韵母ia相结合的形式，读起来轻柔而悠扬，仿佛能够唤起人们内心深处对美好事物的向往。</w:t>
      </w:r>
    </w:p>
    <w:p w14:paraId="6381FAFB" w14:textId="77777777" w:rsidR="00167CAC" w:rsidRDefault="00167CAC">
      <w:pPr>
        <w:rPr>
          <w:rFonts w:hint="eastAsia"/>
        </w:rPr>
      </w:pPr>
    </w:p>
    <w:p w14:paraId="179DB1FE" w14:textId="77777777" w:rsidR="00167CAC" w:rsidRDefault="00167CAC">
      <w:pPr>
        <w:rPr>
          <w:rFonts w:hint="eastAsia"/>
        </w:rPr>
      </w:pPr>
    </w:p>
    <w:p w14:paraId="0AD5A9C1" w14:textId="77777777" w:rsidR="00167CAC" w:rsidRDefault="00167CAC">
      <w:pPr>
        <w:rPr>
          <w:rFonts w:hint="eastAsia"/>
        </w:rPr>
      </w:pPr>
      <w:r>
        <w:rPr>
          <w:rFonts w:hint="eastAsia"/>
        </w:rPr>
        <w:t>自然现象中的霞</w:t>
      </w:r>
    </w:p>
    <w:p w14:paraId="1B3216CF" w14:textId="77777777" w:rsidR="00167CAC" w:rsidRDefault="00167CAC">
      <w:pPr>
        <w:rPr>
          <w:rFonts w:hint="eastAsia"/>
        </w:rPr>
      </w:pPr>
      <w:r>
        <w:rPr>
          <w:rFonts w:hint="eastAsia"/>
        </w:rPr>
        <w:t>在自然界中，“霞”指的是日出或日落时天空出现的一种绚丽多彩的现象，主要是由太阳光穿过大气层时发生散射造成的。当阳光以较低角度照射到大气层时，蓝紫光因为波长短而更容易被散射掉，剩下的红橙黄色光线则使得天边呈现出一幅幅迷人的画面。这种景象不仅为大自然增添了一抹神秘而壮丽的色彩，也成为了诗人、画家们灵感的重要源泉。</w:t>
      </w:r>
    </w:p>
    <w:p w14:paraId="37B00816" w14:textId="77777777" w:rsidR="00167CAC" w:rsidRDefault="00167CAC">
      <w:pPr>
        <w:rPr>
          <w:rFonts w:hint="eastAsia"/>
        </w:rPr>
      </w:pPr>
    </w:p>
    <w:p w14:paraId="7CBD7503" w14:textId="77777777" w:rsidR="00167CAC" w:rsidRDefault="00167CAC">
      <w:pPr>
        <w:rPr>
          <w:rFonts w:hint="eastAsia"/>
        </w:rPr>
      </w:pPr>
    </w:p>
    <w:p w14:paraId="09F22A34" w14:textId="77777777" w:rsidR="00167CAC" w:rsidRDefault="00167CAC">
      <w:pPr>
        <w:rPr>
          <w:rFonts w:hint="eastAsia"/>
        </w:rPr>
      </w:pPr>
      <w:r>
        <w:rPr>
          <w:rFonts w:hint="eastAsia"/>
        </w:rPr>
        <w:t>文学艺术中的霞</w:t>
      </w:r>
    </w:p>
    <w:p w14:paraId="699F50BE" w14:textId="77777777" w:rsidR="00167CAC" w:rsidRDefault="00167CAC">
      <w:pPr>
        <w:rPr>
          <w:rFonts w:hint="eastAsia"/>
        </w:rPr>
      </w:pPr>
      <w:r>
        <w:rPr>
          <w:rFonts w:hint="eastAsia"/>
        </w:rPr>
        <w:t>在中国古典诗词以及绘画作品中，“霞”经常被用来象征美好的事物或是表达某种情感。例如唐代诗人王之涣在其名作《登鹳雀楼》中有云：“白日依山尽，黄河入海流。欲穷千里目，更上一层楼。”虽然诗中并未直接提及“霞”，但那种黄昏时刻登高望远的情景里，必然少不了夕阳西下时那漫天霞彩的映衬。很多山水画也会通过描绘晚霞来营造一种宁静而又深远的意境。</w:t>
      </w:r>
    </w:p>
    <w:p w14:paraId="59CFCF72" w14:textId="77777777" w:rsidR="00167CAC" w:rsidRDefault="00167CAC">
      <w:pPr>
        <w:rPr>
          <w:rFonts w:hint="eastAsia"/>
        </w:rPr>
      </w:pPr>
    </w:p>
    <w:p w14:paraId="473C0B7C" w14:textId="77777777" w:rsidR="00167CAC" w:rsidRDefault="00167CAC">
      <w:pPr>
        <w:rPr>
          <w:rFonts w:hint="eastAsia"/>
        </w:rPr>
      </w:pPr>
    </w:p>
    <w:p w14:paraId="16205B6D" w14:textId="77777777" w:rsidR="00167CAC" w:rsidRDefault="00167CAC">
      <w:pPr>
        <w:rPr>
          <w:rFonts w:hint="eastAsia"/>
        </w:rPr>
      </w:pPr>
      <w:r>
        <w:rPr>
          <w:rFonts w:hint="eastAsia"/>
        </w:rPr>
        <w:t>名字中的霞</w:t>
      </w:r>
    </w:p>
    <w:p w14:paraId="0F756E0C" w14:textId="77777777" w:rsidR="00167CAC" w:rsidRDefault="00167CAC">
      <w:pPr>
        <w:rPr>
          <w:rFonts w:hint="eastAsia"/>
        </w:rPr>
      </w:pPr>
      <w:r>
        <w:rPr>
          <w:rFonts w:hint="eastAsia"/>
        </w:rPr>
        <w:t>由于其美丽的寓意，“霞”也被广泛用作人名，尤其是在女性的名字中更为常见。它代表着温柔、善良、美丽等特质，寄托了父母对孩子未来生活的美好祝愿。同时，“霞”作为名字还带有一种诗意的气息，让人联想到清晨或傍晚那一抹温暖而又迷人的光辉。</w:t>
      </w:r>
    </w:p>
    <w:p w14:paraId="7CD42E80" w14:textId="77777777" w:rsidR="00167CAC" w:rsidRDefault="00167CAC">
      <w:pPr>
        <w:rPr>
          <w:rFonts w:hint="eastAsia"/>
        </w:rPr>
      </w:pPr>
    </w:p>
    <w:p w14:paraId="3397490A" w14:textId="77777777" w:rsidR="00167CAC" w:rsidRDefault="00167CAC">
      <w:pPr>
        <w:rPr>
          <w:rFonts w:hint="eastAsia"/>
        </w:rPr>
      </w:pPr>
    </w:p>
    <w:p w14:paraId="3A161B2E" w14:textId="77777777" w:rsidR="00167CAC" w:rsidRDefault="00167CAC">
      <w:pPr>
        <w:rPr>
          <w:rFonts w:hint="eastAsia"/>
        </w:rPr>
      </w:pPr>
      <w:r>
        <w:rPr>
          <w:rFonts w:hint="eastAsia"/>
        </w:rPr>
        <w:t>现代文化中的霞</w:t>
      </w:r>
    </w:p>
    <w:p w14:paraId="6BCB860D" w14:textId="77777777" w:rsidR="00167CAC" w:rsidRDefault="00167CAC">
      <w:pPr>
        <w:rPr>
          <w:rFonts w:hint="eastAsia"/>
        </w:rPr>
      </w:pPr>
      <w:r>
        <w:rPr>
          <w:rFonts w:hint="eastAsia"/>
        </w:rPr>
        <w:t>进入现代社会后，“霞”的含义得到了进一步的拓展，并不仅仅局限于自然现象或传统文化领域。随着科技的发展和文化交流的加深，“霞”作为一种美学符号，出现在各种媒介之中，如电影、电视剧、广告等，继续传递着那份独特而持久的魅力。无论是在东方还是西方的文化语境下，“霞”都以其独特的形象吸引着人们的目光，成为跨越国界、连接心灵的美好象征。</w:t>
      </w:r>
    </w:p>
    <w:p w14:paraId="06C2F028" w14:textId="77777777" w:rsidR="00167CAC" w:rsidRDefault="00167CAC">
      <w:pPr>
        <w:rPr>
          <w:rFonts w:hint="eastAsia"/>
        </w:rPr>
      </w:pPr>
    </w:p>
    <w:p w14:paraId="04119AEB" w14:textId="77777777" w:rsidR="00167CAC" w:rsidRDefault="00167CAC">
      <w:pPr>
        <w:rPr>
          <w:rFonts w:hint="eastAsia"/>
        </w:rPr>
      </w:pPr>
    </w:p>
    <w:p w14:paraId="2BF5639D" w14:textId="77777777" w:rsidR="00167CAC" w:rsidRDefault="00167C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FC09F7" w14:textId="3270C9AB" w:rsidR="00185E2A" w:rsidRDefault="00185E2A"/>
    <w:sectPr w:rsidR="00185E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2A"/>
    <w:rsid w:val="00167CAC"/>
    <w:rsid w:val="00185E2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676BDD-0FC0-4C4F-A052-8A55E6F6D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5E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E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E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E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5E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5E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5E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5E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5E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5E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5E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5E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5E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5E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5E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5E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5E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5E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5E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5E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5E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5E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5E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5E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5E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5E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5E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5E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5E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