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ABDA9" w14:textId="77777777" w:rsidR="00A82595" w:rsidRDefault="00A82595">
      <w:pPr>
        <w:rPr>
          <w:rFonts w:hint="eastAsia"/>
        </w:rPr>
      </w:pPr>
    </w:p>
    <w:p w14:paraId="3579BF21" w14:textId="77777777" w:rsidR="00A82595" w:rsidRDefault="00A82595">
      <w:pPr>
        <w:rPr>
          <w:rFonts w:hint="eastAsia"/>
        </w:rPr>
      </w:pPr>
      <w:r>
        <w:rPr>
          <w:rFonts w:hint="eastAsia"/>
        </w:rPr>
        <w:t>隙的部首和组词及拼音</w:t>
      </w:r>
    </w:p>
    <w:p w14:paraId="75BDFCE8" w14:textId="77777777" w:rsidR="00A82595" w:rsidRDefault="00A82595">
      <w:pPr>
        <w:rPr>
          <w:rFonts w:hint="eastAsia"/>
        </w:rPr>
      </w:pPr>
      <w:r>
        <w:rPr>
          <w:rFonts w:hint="eastAsia"/>
        </w:rPr>
        <w:t>“隙”字属于“阜”部，从汉字结构上看，“阜”部往往与地形、位置高低等相关。然而，“隙”所表达的意义则更倾向于空隙、缝隙等含义，这与其部首的实际意义有一定的偏离。在日常生活中，“隙”这个字有着丰富的应用场景，无论是在描述自然现象还是在文学作品中，都有着不可替代的作用。</w:t>
      </w:r>
    </w:p>
    <w:p w14:paraId="4B1BFE8E" w14:textId="77777777" w:rsidR="00A82595" w:rsidRDefault="00A82595">
      <w:pPr>
        <w:rPr>
          <w:rFonts w:hint="eastAsia"/>
        </w:rPr>
      </w:pPr>
    </w:p>
    <w:p w14:paraId="2AB34BC0" w14:textId="77777777" w:rsidR="00A82595" w:rsidRDefault="00A82595">
      <w:pPr>
        <w:rPr>
          <w:rFonts w:hint="eastAsia"/>
        </w:rPr>
      </w:pPr>
    </w:p>
    <w:p w14:paraId="7C1EB0C8" w14:textId="77777777" w:rsidR="00A82595" w:rsidRDefault="00A82595">
      <w:pPr>
        <w:rPr>
          <w:rFonts w:hint="eastAsia"/>
        </w:rPr>
      </w:pPr>
      <w:r>
        <w:rPr>
          <w:rFonts w:hint="eastAsia"/>
        </w:rPr>
        <w:t>部首解析</w:t>
      </w:r>
    </w:p>
    <w:p w14:paraId="5CAD9334" w14:textId="77777777" w:rsidR="00A82595" w:rsidRDefault="00A82595">
      <w:pPr>
        <w:rPr>
          <w:rFonts w:hint="eastAsia"/>
        </w:rPr>
      </w:pPr>
      <w:r>
        <w:rPr>
          <w:rFonts w:hint="eastAsia"/>
        </w:rPr>
        <w:t>作为“阜”部的一个成员，“隙”字揭示了汉字构造中的一个有趣现象：即有些字的部首与其实际意义之间并不总是直接相关。了解这一点对于学习汉字的人来说是很有帮助的，因为它提示我们在记忆汉字时不仅要关注其形状和构成部分，还要理解这些元素背后的文化和历史背景。“阜”部通常出现在汉字的左侧，代表了与山丘、土坡有关的概念，但“隙”更多地强调了空间上的间隙或裂缝。</w:t>
      </w:r>
    </w:p>
    <w:p w14:paraId="19319236" w14:textId="77777777" w:rsidR="00A82595" w:rsidRDefault="00A82595">
      <w:pPr>
        <w:rPr>
          <w:rFonts w:hint="eastAsia"/>
        </w:rPr>
      </w:pPr>
    </w:p>
    <w:p w14:paraId="58643525" w14:textId="77777777" w:rsidR="00A82595" w:rsidRDefault="00A82595">
      <w:pPr>
        <w:rPr>
          <w:rFonts w:hint="eastAsia"/>
        </w:rPr>
      </w:pPr>
    </w:p>
    <w:p w14:paraId="1B8407F2" w14:textId="77777777" w:rsidR="00A82595" w:rsidRDefault="00A82595">
      <w:pPr>
        <w:rPr>
          <w:rFonts w:hint="eastAsia"/>
        </w:rPr>
      </w:pPr>
      <w:r>
        <w:rPr>
          <w:rFonts w:hint="eastAsia"/>
        </w:rPr>
        <w:t>组词应用</w:t>
      </w:r>
    </w:p>
    <w:p w14:paraId="123DD022" w14:textId="77777777" w:rsidR="00A82595" w:rsidRDefault="00A82595">
      <w:pPr>
        <w:rPr>
          <w:rFonts w:hint="eastAsia"/>
        </w:rPr>
      </w:pPr>
      <w:r>
        <w:rPr>
          <w:rFonts w:hint="eastAsia"/>
        </w:rPr>
        <w:t>关于“隙”的组词，我们能想到许多生动的例子。“缝隙”是最直接的一种用法，用来形容两个物体之间的狭窄空间；“间隙”则是指时间或空间上的一段空档；还有“嫌隙”，意指人与人之间因误会或不满而产生的隔阂。通过这些词语，“隙”不仅在物理意义上描绘了世界，也在人际关系等方面赋予了深刻的内涵。</w:t>
      </w:r>
    </w:p>
    <w:p w14:paraId="3D363F26" w14:textId="77777777" w:rsidR="00A82595" w:rsidRDefault="00A82595">
      <w:pPr>
        <w:rPr>
          <w:rFonts w:hint="eastAsia"/>
        </w:rPr>
      </w:pPr>
    </w:p>
    <w:p w14:paraId="4E7C032A" w14:textId="77777777" w:rsidR="00A82595" w:rsidRDefault="00A82595">
      <w:pPr>
        <w:rPr>
          <w:rFonts w:hint="eastAsia"/>
        </w:rPr>
      </w:pPr>
    </w:p>
    <w:p w14:paraId="34B08A64" w14:textId="77777777" w:rsidR="00A82595" w:rsidRDefault="00A82595">
      <w:pPr>
        <w:rPr>
          <w:rFonts w:hint="eastAsia"/>
        </w:rPr>
      </w:pPr>
      <w:r>
        <w:rPr>
          <w:rFonts w:hint="eastAsia"/>
        </w:rPr>
        <w:t>拼音讲解</w:t>
      </w:r>
    </w:p>
    <w:p w14:paraId="68BCE4A7" w14:textId="77777777" w:rsidR="00A82595" w:rsidRDefault="00A82595">
      <w:pPr>
        <w:rPr>
          <w:rFonts w:hint="eastAsia"/>
        </w:rPr>
      </w:pPr>
      <w:r>
        <w:rPr>
          <w:rFonts w:hint="eastAsia"/>
        </w:rPr>
        <w:t>“隙”的拼音为“xì”，读作第四声。发音时需要注意舌尖抵住上前牙，气流从中缝送出，形成清脆的声音。正确掌握汉字的拼音对于汉语学习者来说至关重要，它不仅是交流的基础，也是深入了解中国文化的一把钥匙。在教学过程中，教师往往会通过多种方式来强化学生对拼音的记忆，如歌曲、游戏等，使学习过程既有趣又有效。</w:t>
      </w:r>
    </w:p>
    <w:p w14:paraId="67FBA066" w14:textId="77777777" w:rsidR="00A82595" w:rsidRDefault="00A82595">
      <w:pPr>
        <w:rPr>
          <w:rFonts w:hint="eastAsia"/>
        </w:rPr>
      </w:pPr>
    </w:p>
    <w:p w14:paraId="6F31CE2D" w14:textId="77777777" w:rsidR="00A82595" w:rsidRDefault="00A82595">
      <w:pPr>
        <w:rPr>
          <w:rFonts w:hint="eastAsia"/>
        </w:rPr>
      </w:pPr>
    </w:p>
    <w:p w14:paraId="20268B6C" w14:textId="77777777" w:rsidR="00A82595" w:rsidRDefault="00A82595">
      <w:pPr>
        <w:rPr>
          <w:rFonts w:hint="eastAsia"/>
        </w:rPr>
      </w:pPr>
      <w:r>
        <w:rPr>
          <w:rFonts w:hint="eastAsia"/>
        </w:rPr>
        <w:t>最后的总结</w:t>
      </w:r>
    </w:p>
    <w:p w14:paraId="0FC538C7" w14:textId="77777777" w:rsidR="00A82595" w:rsidRDefault="00A82595">
      <w:pPr>
        <w:rPr>
          <w:rFonts w:hint="eastAsia"/>
        </w:rPr>
      </w:pPr>
      <w:r>
        <w:rPr>
          <w:rFonts w:hint="eastAsia"/>
        </w:rPr>
        <w:t>通过对“隙”的部首、“阜”、组词以及拼音的学习，我们可以看到每一个汉字都是中华文化的结晶，蕴含着深厚的历史底蕴和文化价值。无论是探索汉字的构造之美，还是体会它们在语言交流中的作用，都让我们对汉语有了更深一层的理解和欣赏。希望本文能够激发读者对中国文字的兴趣，进一步探索汉字世界的无限魅力。</w:t>
      </w:r>
    </w:p>
    <w:p w14:paraId="10E71993" w14:textId="77777777" w:rsidR="00A82595" w:rsidRDefault="00A82595">
      <w:pPr>
        <w:rPr>
          <w:rFonts w:hint="eastAsia"/>
        </w:rPr>
      </w:pPr>
    </w:p>
    <w:p w14:paraId="278F2514" w14:textId="77777777" w:rsidR="00A82595" w:rsidRDefault="00A82595">
      <w:pPr>
        <w:rPr>
          <w:rFonts w:hint="eastAsia"/>
        </w:rPr>
      </w:pPr>
    </w:p>
    <w:p w14:paraId="1E0F1569" w14:textId="77777777" w:rsidR="00A82595" w:rsidRDefault="00A825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24836" w14:textId="398E2ADC" w:rsidR="003125AB" w:rsidRDefault="003125AB"/>
    <w:sectPr w:rsidR="00312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AB"/>
    <w:rsid w:val="003125AB"/>
    <w:rsid w:val="00A8259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0BEBA-7D3B-4977-B7FE-2BE4CCA9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