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DB9E" w14:textId="77777777" w:rsidR="00777D92" w:rsidRDefault="00777D92">
      <w:pPr>
        <w:rPr>
          <w:rFonts w:hint="eastAsia"/>
        </w:rPr>
      </w:pPr>
    </w:p>
    <w:p w14:paraId="6B29331C" w14:textId="77777777" w:rsidR="00777D92" w:rsidRDefault="00777D92">
      <w:pPr>
        <w:rPr>
          <w:rFonts w:hint="eastAsia"/>
        </w:rPr>
      </w:pPr>
      <w:r>
        <w:rPr>
          <w:rFonts w:hint="eastAsia"/>
        </w:rPr>
        <w:t>限售的拼音怎么写的</w:t>
      </w:r>
    </w:p>
    <w:p w14:paraId="17B2760A" w14:textId="77777777" w:rsidR="00777D92" w:rsidRDefault="00777D92">
      <w:pPr>
        <w:rPr>
          <w:rFonts w:hint="eastAsia"/>
        </w:rPr>
      </w:pPr>
      <w:r>
        <w:rPr>
          <w:rFonts w:hint="eastAsia"/>
        </w:rPr>
        <w:t>限售这一词汇在当今的经济生活中越来越常见，尤其是在房地产和金融市场中。限售指的是对某些商品或资产的出售进行限制，以达到调控市场、防止投机等目的。“限售”的拼音究竟是如何写的呢？“限售”的拼音写作“xiàn shòu”，其中“限”读作“xiàn”，第四声；“售”读作“shòu”，第四声。</w:t>
      </w:r>
    </w:p>
    <w:p w14:paraId="73CE30E6" w14:textId="77777777" w:rsidR="00777D92" w:rsidRDefault="00777D92">
      <w:pPr>
        <w:rPr>
          <w:rFonts w:hint="eastAsia"/>
        </w:rPr>
      </w:pPr>
    </w:p>
    <w:p w14:paraId="7A43D33A" w14:textId="77777777" w:rsidR="00777D92" w:rsidRDefault="00777D92">
      <w:pPr>
        <w:rPr>
          <w:rFonts w:hint="eastAsia"/>
        </w:rPr>
      </w:pPr>
    </w:p>
    <w:p w14:paraId="2909E9F8" w14:textId="77777777" w:rsidR="00777D92" w:rsidRDefault="00777D92">
      <w:pPr>
        <w:rPr>
          <w:rFonts w:hint="eastAsia"/>
        </w:rPr>
      </w:pPr>
      <w:r>
        <w:rPr>
          <w:rFonts w:hint="eastAsia"/>
        </w:rPr>
        <w:t>限售的概念及其应用领域</w:t>
      </w:r>
    </w:p>
    <w:p w14:paraId="38427F94" w14:textId="77777777" w:rsidR="00777D92" w:rsidRDefault="00777D92">
      <w:pPr>
        <w:rPr>
          <w:rFonts w:hint="eastAsia"/>
        </w:rPr>
      </w:pPr>
      <w:r>
        <w:rPr>
          <w:rFonts w:hint="eastAsia"/>
        </w:rPr>
        <w:t>限售不仅仅是一个汉语词汇，它背后代表的是一个复杂的经济现象。在不同的行业和地区，限售政策的具体内容和实施方式也有所不同。例如，在房地产市场中，限售通常指购房后一定年限内不得转让的规定，以此来抑制炒房行为，稳定房价。而在金融市场，限售股指的是上市公司内部人员持有的股份，在一定期限内不能上市交易。</w:t>
      </w:r>
    </w:p>
    <w:p w14:paraId="2E64B38B" w14:textId="77777777" w:rsidR="00777D92" w:rsidRDefault="00777D92">
      <w:pPr>
        <w:rPr>
          <w:rFonts w:hint="eastAsia"/>
        </w:rPr>
      </w:pPr>
    </w:p>
    <w:p w14:paraId="461FAFE9" w14:textId="77777777" w:rsidR="00777D92" w:rsidRDefault="00777D92">
      <w:pPr>
        <w:rPr>
          <w:rFonts w:hint="eastAsia"/>
        </w:rPr>
      </w:pPr>
    </w:p>
    <w:p w14:paraId="143AFD87" w14:textId="77777777" w:rsidR="00777D92" w:rsidRDefault="00777D92">
      <w:pPr>
        <w:rPr>
          <w:rFonts w:hint="eastAsia"/>
        </w:rPr>
      </w:pPr>
      <w:r>
        <w:rPr>
          <w:rFonts w:hint="eastAsia"/>
        </w:rPr>
        <w:t>限售政策的意义与影响</w:t>
      </w:r>
    </w:p>
    <w:p w14:paraId="0C00756E" w14:textId="77777777" w:rsidR="00777D92" w:rsidRDefault="00777D92">
      <w:pPr>
        <w:rPr>
          <w:rFonts w:hint="eastAsia"/>
        </w:rPr>
      </w:pPr>
      <w:r>
        <w:rPr>
          <w:rFonts w:hint="eastAsia"/>
        </w:rPr>
        <w:t>限售政策的出台，主要是为了应对市场中的不规范行为，比如过度投机、炒作等，从而维护市场的健康稳定发展。通过限售措施，可以有效避免短期内价格的剧烈波动，为投资者提供更加理性的投资环境。限售还有助于保护中小投资者的利益，促进资本市场的长期健康发展。</w:t>
      </w:r>
    </w:p>
    <w:p w14:paraId="598DD1EA" w14:textId="77777777" w:rsidR="00777D92" w:rsidRDefault="00777D92">
      <w:pPr>
        <w:rPr>
          <w:rFonts w:hint="eastAsia"/>
        </w:rPr>
      </w:pPr>
    </w:p>
    <w:p w14:paraId="0EE8641D" w14:textId="77777777" w:rsidR="00777D92" w:rsidRDefault="00777D92">
      <w:pPr>
        <w:rPr>
          <w:rFonts w:hint="eastAsia"/>
        </w:rPr>
      </w:pPr>
    </w:p>
    <w:p w14:paraId="5BF1F202" w14:textId="77777777" w:rsidR="00777D92" w:rsidRDefault="00777D92">
      <w:pPr>
        <w:rPr>
          <w:rFonts w:hint="eastAsia"/>
        </w:rPr>
      </w:pPr>
      <w:r>
        <w:rPr>
          <w:rFonts w:hint="eastAsia"/>
        </w:rPr>
        <w:t>限售与相关概念的区别</w:t>
      </w:r>
    </w:p>
    <w:p w14:paraId="0EA2E2BB" w14:textId="77777777" w:rsidR="00777D92" w:rsidRDefault="00777D92">
      <w:pPr>
        <w:rPr>
          <w:rFonts w:hint="eastAsia"/>
        </w:rPr>
      </w:pPr>
      <w:r>
        <w:rPr>
          <w:rFonts w:hint="eastAsia"/>
        </w:rPr>
        <w:t>尽管限售和限购等政策都是政府用于宏观调控的重要手段，但它们之间存在本质区别。限购主要侧重于限制购买的数量或资格，而限售则更关注于出售的时间限制。理解这些概念之间的差异，有助于更好地把握政府政策的方向，以及其对不同市场参与者的影响。</w:t>
      </w:r>
    </w:p>
    <w:p w14:paraId="60C218D3" w14:textId="77777777" w:rsidR="00777D92" w:rsidRDefault="00777D92">
      <w:pPr>
        <w:rPr>
          <w:rFonts w:hint="eastAsia"/>
        </w:rPr>
      </w:pPr>
    </w:p>
    <w:p w14:paraId="4208AE5E" w14:textId="77777777" w:rsidR="00777D92" w:rsidRDefault="00777D92">
      <w:pPr>
        <w:rPr>
          <w:rFonts w:hint="eastAsia"/>
        </w:rPr>
      </w:pPr>
    </w:p>
    <w:p w14:paraId="03BCAF1E" w14:textId="77777777" w:rsidR="00777D92" w:rsidRDefault="00777D92">
      <w:pPr>
        <w:rPr>
          <w:rFonts w:hint="eastAsia"/>
        </w:rPr>
      </w:pPr>
      <w:r>
        <w:rPr>
          <w:rFonts w:hint="eastAsia"/>
        </w:rPr>
        <w:t>最后的总结</w:t>
      </w:r>
    </w:p>
    <w:p w14:paraId="4938FB67" w14:textId="77777777" w:rsidR="00777D92" w:rsidRDefault="00777D92">
      <w:pPr>
        <w:rPr>
          <w:rFonts w:hint="eastAsia"/>
        </w:rPr>
      </w:pPr>
      <w:r>
        <w:rPr>
          <w:rFonts w:hint="eastAsia"/>
        </w:rPr>
        <w:t>“限售”的拼音是“xiàn shòu”。了解限售的基本概念、应用范围及其与其他类似政策的区别，对于深入理解当前的经济形势和政策导向具有重要意义。无论是在个人理财还是企业经营方面，掌握限售的相关知识都能够帮助人们做出更加明智的决策。</w:t>
      </w:r>
    </w:p>
    <w:p w14:paraId="7C140413" w14:textId="77777777" w:rsidR="00777D92" w:rsidRDefault="00777D92">
      <w:pPr>
        <w:rPr>
          <w:rFonts w:hint="eastAsia"/>
        </w:rPr>
      </w:pPr>
    </w:p>
    <w:p w14:paraId="78ED53F7" w14:textId="77777777" w:rsidR="00777D92" w:rsidRDefault="00777D92">
      <w:pPr>
        <w:rPr>
          <w:rFonts w:hint="eastAsia"/>
        </w:rPr>
      </w:pPr>
    </w:p>
    <w:p w14:paraId="7E8A8338" w14:textId="77777777" w:rsidR="00777D92" w:rsidRDefault="00777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EC01" w14:textId="43BB2BC2" w:rsidR="009C750A" w:rsidRDefault="009C750A"/>
    <w:sectPr w:rsidR="009C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0A"/>
    <w:rsid w:val="00777D92"/>
    <w:rsid w:val="009C75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C3B4-0741-4B31-A491-DDC83B5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