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936C" w14:textId="77777777" w:rsidR="00151D00" w:rsidRDefault="00151D00">
      <w:pPr>
        <w:rPr>
          <w:rFonts w:hint="eastAsia"/>
        </w:rPr>
      </w:pPr>
    </w:p>
    <w:p w14:paraId="6BEFD1C7" w14:textId="77777777" w:rsidR="00151D00" w:rsidRDefault="00151D00">
      <w:pPr>
        <w:rPr>
          <w:rFonts w:hint="eastAsia"/>
        </w:rPr>
      </w:pPr>
      <w:r>
        <w:rPr>
          <w:rFonts w:hint="eastAsia"/>
        </w:rPr>
        <w:t>长的笔顺和拼音</w:t>
      </w:r>
    </w:p>
    <w:p w14:paraId="0EA091D6" w14:textId="77777777" w:rsidR="00151D00" w:rsidRDefault="00151D00">
      <w:pPr>
        <w:rPr>
          <w:rFonts w:hint="eastAsia"/>
        </w:rPr>
      </w:pPr>
      <w:r>
        <w:rPr>
          <w:rFonts w:hint="eastAsia"/>
        </w:rPr>
        <w:t>汉字“长”是一个非常基础且常用的字，它不仅在日常书写中频繁出现，而且在学习汉语的过程中也占据着重要的位置。了解其正确的笔顺和拼音对于准确书写以及正确发音至关重要。</w:t>
      </w:r>
    </w:p>
    <w:p w14:paraId="58FFDA1F" w14:textId="77777777" w:rsidR="00151D00" w:rsidRDefault="00151D00">
      <w:pPr>
        <w:rPr>
          <w:rFonts w:hint="eastAsia"/>
        </w:rPr>
      </w:pPr>
    </w:p>
    <w:p w14:paraId="770E021A" w14:textId="77777777" w:rsidR="00151D00" w:rsidRDefault="00151D00">
      <w:pPr>
        <w:rPr>
          <w:rFonts w:hint="eastAsia"/>
        </w:rPr>
      </w:pPr>
    </w:p>
    <w:p w14:paraId="403C6670" w14:textId="77777777" w:rsidR="00151D00" w:rsidRDefault="00151D00">
      <w:pPr>
        <w:rPr>
          <w:rFonts w:hint="eastAsia"/>
        </w:rPr>
      </w:pPr>
      <w:r>
        <w:rPr>
          <w:rFonts w:hint="eastAsia"/>
        </w:rPr>
        <w:t>笔顺介绍</w:t>
      </w:r>
    </w:p>
    <w:p w14:paraId="78BF9E56" w14:textId="77777777" w:rsidR="00151D00" w:rsidRDefault="00151D00">
      <w:pPr>
        <w:rPr>
          <w:rFonts w:hint="eastAsia"/>
        </w:rPr>
      </w:pPr>
      <w:r>
        <w:rPr>
          <w:rFonts w:hint="eastAsia"/>
        </w:rPr>
        <w:t>汉字“长”的笔顺是从上到下，先写横折钩，再写竖提。具体步骤为：首先从左上角开始向右下方画一个短横，然后向下画出一个小勾；接着在同一垂直线上方一点的位置起笔，向下直直地画一条直线，最后向上稍微提起。这种笔顺的设计有助于保持字体结构的稳定性和美观性，同时也方便快速书写。</w:t>
      </w:r>
    </w:p>
    <w:p w14:paraId="72D7B197" w14:textId="77777777" w:rsidR="00151D00" w:rsidRDefault="00151D00">
      <w:pPr>
        <w:rPr>
          <w:rFonts w:hint="eastAsia"/>
        </w:rPr>
      </w:pPr>
    </w:p>
    <w:p w14:paraId="3718FC34" w14:textId="77777777" w:rsidR="00151D00" w:rsidRDefault="00151D00">
      <w:pPr>
        <w:rPr>
          <w:rFonts w:hint="eastAsia"/>
        </w:rPr>
      </w:pPr>
    </w:p>
    <w:p w14:paraId="37C788D8" w14:textId="77777777" w:rsidR="00151D00" w:rsidRDefault="00151D00">
      <w:pPr>
        <w:rPr>
          <w:rFonts w:hint="eastAsia"/>
        </w:rPr>
      </w:pPr>
      <w:r>
        <w:rPr>
          <w:rFonts w:hint="eastAsia"/>
        </w:rPr>
        <w:t>拼音指南</w:t>
      </w:r>
    </w:p>
    <w:p w14:paraId="030F1E9D" w14:textId="77777777" w:rsidR="00151D00" w:rsidRDefault="00151D00">
      <w:pPr>
        <w:rPr>
          <w:rFonts w:hint="eastAsia"/>
        </w:rPr>
      </w:pPr>
      <w:r>
        <w:rPr>
          <w:rFonts w:hint="eastAsia"/>
        </w:rPr>
        <w:t>汉字“长”的拼音是“cháng”。在汉语拼音体系中，“ch”表示一个清辅音，类似于英语中的“ch”发音，但更加轻柔。而“áng”则代表一个开口呼韵母，发音时口形较为开放，舌头放平，声音由低向高扬起。值得注意的是，在不同的词语或句子环境中，“长”也可以读作“zhǎng”，意指领导者或者成长等意思。</w:t>
      </w:r>
    </w:p>
    <w:p w14:paraId="49183CB4" w14:textId="77777777" w:rsidR="00151D00" w:rsidRDefault="00151D00">
      <w:pPr>
        <w:rPr>
          <w:rFonts w:hint="eastAsia"/>
        </w:rPr>
      </w:pPr>
    </w:p>
    <w:p w14:paraId="70AACFA7" w14:textId="77777777" w:rsidR="00151D00" w:rsidRDefault="00151D00">
      <w:pPr>
        <w:rPr>
          <w:rFonts w:hint="eastAsia"/>
        </w:rPr>
      </w:pPr>
    </w:p>
    <w:p w14:paraId="1B1D5C70" w14:textId="77777777" w:rsidR="00151D00" w:rsidRDefault="00151D0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9FF731" w14:textId="77777777" w:rsidR="00151D00" w:rsidRDefault="00151D00">
      <w:pPr>
        <w:rPr>
          <w:rFonts w:hint="eastAsia"/>
        </w:rPr>
      </w:pPr>
      <w:r>
        <w:rPr>
          <w:rFonts w:hint="eastAsia"/>
        </w:rPr>
        <w:t>在实际的学习和使用过程中，初学者可能会遇到一些困难。例如，如何区分“长”作为形容词（如长短）和动词（如生长）的不同用法，这就需要通过大量的阅读和练习来加深理解。掌握好“长”的正确发音也有助于提高口语表达的准确性，尤其是在进行正式场合的交流时显得尤为重要。</w:t>
      </w:r>
    </w:p>
    <w:p w14:paraId="118A2EB4" w14:textId="77777777" w:rsidR="00151D00" w:rsidRDefault="00151D00">
      <w:pPr>
        <w:rPr>
          <w:rFonts w:hint="eastAsia"/>
        </w:rPr>
      </w:pPr>
    </w:p>
    <w:p w14:paraId="787F65B6" w14:textId="77777777" w:rsidR="00151D00" w:rsidRDefault="00151D00">
      <w:pPr>
        <w:rPr>
          <w:rFonts w:hint="eastAsia"/>
        </w:rPr>
      </w:pPr>
    </w:p>
    <w:p w14:paraId="78BE4AA2" w14:textId="77777777" w:rsidR="00151D00" w:rsidRDefault="00151D00">
      <w:pPr>
        <w:rPr>
          <w:rFonts w:hint="eastAsia"/>
        </w:rPr>
      </w:pPr>
      <w:r>
        <w:rPr>
          <w:rFonts w:hint="eastAsia"/>
        </w:rPr>
        <w:t>最后的总结</w:t>
      </w:r>
    </w:p>
    <w:p w14:paraId="01D45CE7" w14:textId="77777777" w:rsidR="00151D00" w:rsidRDefault="00151D00">
      <w:pPr>
        <w:rPr>
          <w:rFonts w:hint="eastAsia"/>
        </w:rPr>
      </w:pPr>
      <w:r>
        <w:rPr>
          <w:rFonts w:hint="eastAsia"/>
        </w:rPr>
        <w:t>通过对汉字“长”的笔顺和拼音的学习，我们不仅能更好地理解和记忆这个字，还能提升我们的中文水平。无论是对于正在学习汉语的朋友，还是想要进一步巩固自己语言技能的人来说，深入研究每个汉字背后的知识都是非常有价值的。希望这篇文章能为大家提供一定的帮助，并激发大家对中国文化的兴趣与热爱。</w:t>
      </w:r>
    </w:p>
    <w:p w14:paraId="5A73DA76" w14:textId="77777777" w:rsidR="00151D00" w:rsidRDefault="00151D00">
      <w:pPr>
        <w:rPr>
          <w:rFonts w:hint="eastAsia"/>
        </w:rPr>
      </w:pPr>
    </w:p>
    <w:p w14:paraId="34B2D140" w14:textId="77777777" w:rsidR="00151D00" w:rsidRDefault="00151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9E729" w14:textId="2990D7C8" w:rsidR="00363A80" w:rsidRDefault="00363A80"/>
    <w:sectPr w:rsidR="0036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80"/>
    <w:rsid w:val="00151D00"/>
    <w:rsid w:val="00363A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B408-A83D-4F00-807B-6DBEA3E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