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94C7" w14:textId="77777777" w:rsidR="00BC76CB" w:rsidRDefault="00BC76CB">
      <w:pPr>
        <w:rPr>
          <w:rFonts w:hint="eastAsia"/>
        </w:rPr>
      </w:pPr>
      <w:r>
        <w:rPr>
          <w:rFonts w:hint="eastAsia"/>
        </w:rPr>
        <w:t>适合小孩学的拼音的方法</w:t>
      </w:r>
    </w:p>
    <w:p w14:paraId="3FC5A670" w14:textId="77777777" w:rsidR="00BC76CB" w:rsidRDefault="00BC76CB">
      <w:pPr>
        <w:rPr>
          <w:rFonts w:hint="eastAsia"/>
        </w:rPr>
      </w:pPr>
      <w:r>
        <w:rPr>
          <w:rFonts w:hint="eastAsia"/>
        </w:rPr>
        <w:t>学习拼音是孩子们接触汉语语言的重要一步，良好的拼音基础能够帮助孩子更好地理解和学习汉字。下面介绍一些适合小孩学习拼音的有效方法。</w:t>
      </w:r>
    </w:p>
    <w:p w14:paraId="3468E8CD" w14:textId="77777777" w:rsidR="00BC76CB" w:rsidRDefault="00BC76CB">
      <w:pPr>
        <w:rPr>
          <w:rFonts w:hint="eastAsia"/>
        </w:rPr>
      </w:pPr>
    </w:p>
    <w:p w14:paraId="200EA577" w14:textId="77777777" w:rsidR="00BC76CB" w:rsidRDefault="00BC76CB">
      <w:pPr>
        <w:rPr>
          <w:rFonts w:hint="eastAsia"/>
        </w:rPr>
      </w:pPr>
      <w:r>
        <w:rPr>
          <w:rFonts w:hint="eastAsia"/>
        </w:rPr>
        <w:t>利用儿歌和歌曲学习拼音</w:t>
      </w:r>
    </w:p>
    <w:p w14:paraId="169A0594" w14:textId="77777777" w:rsidR="00BC76CB" w:rsidRDefault="00BC76CB">
      <w:pPr>
        <w:rPr>
          <w:rFonts w:hint="eastAsia"/>
        </w:rPr>
      </w:pPr>
      <w:r>
        <w:rPr>
          <w:rFonts w:hint="eastAsia"/>
        </w:rPr>
        <w:t>儿歌和歌曲是孩子们最喜欢的学习方式之一。通过将拼音字母和声调编入简单易记的儿歌中，可以让孩子在愉快的氛围中自然地记住拼音。例如，“a o e”的发音可以通过一首欢快的儿歌来教给孩子，让他们在唱歌的同时学会拼音的基础知识。这种方法不仅有趣，而且能够增强记忆效果。</w:t>
      </w:r>
    </w:p>
    <w:p w14:paraId="57D197A3" w14:textId="77777777" w:rsidR="00BC76CB" w:rsidRDefault="00BC76CB">
      <w:pPr>
        <w:rPr>
          <w:rFonts w:hint="eastAsia"/>
        </w:rPr>
      </w:pPr>
    </w:p>
    <w:p w14:paraId="5AFFEFCE" w14:textId="77777777" w:rsidR="00BC76CB" w:rsidRDefault="00BC76CB">
      <w:pPr>
        <w:rPr>
          <w:rFonts w:hint="eastAsia"/>
        </w:rPr>
      </w:pPr>
      <w:r>
        <w:rPr>
          <w:rFonts w:hint="eastAsia"/>
        </w:rPr>
        <w:t>游戏化学习拼音</w:t>
      </w:r>
    </w:p>
    <w:p w14:paraId="0DCF07E8" w14:textId="77777777" w:rsidR="00BC76CB" w:rsidRDefault="00BC76CB">
      <w:pPr>
        <w:rPr>
          <w:rFonts w:hint="eastAsia"/>
        </w:rPr>
      </w:pPr>
      <w:r>
        <w:rPr>
          <w:rFonts w:hint="eastAsia"/>
        </w:rPr>
        <w:t>孩子们天性爱玩，将拼音学习融入游戏中是一种非常有效的教学策略。比如，家长或老师可以设计“拼音接龙”游戏，让孩子们轮流说出一个拼音单词，并要求下一个孩子用这个拼音单词的最后一个音节开头组成新词。这种方式不仅能增加学习的乐趣，还能促进孩子们的思维发展和团队合作精神。</w:t>
      </w:r>
    </w:p>
    <w:p w14:paraId="736454A2" w14:textId="77777777" w:rsidR="00BC76CB" w:rsidRDefault="00BC76CB">
      <w:pPr>
        <w:rPr>
          <w:rFonts w:hint="eastAsia"/>
        </w:rPr>
      </w:pPr>
    </w:p>
    <w:p w14:paraId="55166AA0" w14:textId="77777777" w:rsidR="00BC76CB" w:rsidRDefault="00BC76CB">
      <w:pPr>
        <w:rPr>
          <w:rFonts w:hint="eastAsia"/>
        </w:rPr>
      </w:pPr>
      <w:r>
        <w:rPr>
          <w:rFonts w:hint="eastAsia"/>
        </w:rPr>
        <w:t>卡片辅助学习法</w:t>
      </w:r>
    </w:p>
    <w:p w14:paraId="62CD9339" w14:textId="77777777" w:rsidR="00BC76CB" w:rsidRDefault="00BC76CB">
      <w:pPr>
        <w:rPr>
          <w:rFonts w:hint="eastAsia"/>
        </w:rPr>
      </w:pPr>
      <w:r>
        <w:rPr>
          <w:rFonts w:hint="eastAsia"/>
        </w:rPr>
        <w:t>使用拼音卡片进行学习也是一种常见的方法。这些卡片上通常印有单个拼音字母或组合，以及相应的图片来帮助理解。孩子们可以通过翻阅卡片来练习拼音读音，同时也能加深对每个拼音的记忆。家长还可以通过卡片与孩子进行互动，如比赛看谁读得快、准等，以提高孩子的积极性。</w:t>
      </w:r>
    </w:p>
    <w:p w14:paraId="291B1894" w14:textId="77777777" w:rsidR="00BC76CB" w:rsidRDefault="00BC76CB">
      <w:pPr>
        <w:rPr>
          <w:rFonts w:hint="eastAsia"/>
        </w:rPr>
      </w:pPr>
    </w:p>
    <w:p w14:paraId="56F70539" w14:textId="77777777" w:rsidR="00BC76CB" w:rsidRDefault="00BC76CB">
      <w:pPr>
        <w:rPr>
          <w:rFonts w:hint="eastAsia"/>
        </w:rPr>
      </w:pPr>
      <w:r>
        <w:rPr>
          <w:rFonts w:hint="eastAsia"/>
        </w:rPr>
        <w:t>多媒体资源助力拼音学习</w:t>
      </w:r>
    </w:p>
    <w:p w14:paraId="030F2EC1" w14:textId="77777777" w:rsidR="00BC76CB" w:rsidRDefault="00BC76CB">
      <w:pPr>
        <w:rPr>
          <w:rFonts w:hint="eastAsia"/>
        </w:rPr>
      </w:pPr>
      <w:r>
        <w:rPr>
          <w:rFonts w:hint="eastAsia"/>
        </w:rPr>
        <w:t>现在有许多优秀的APP和在线课程专注于拼音教学，它们通常结合了动画、游戏和互动练习等多种形式，非常适合小朋友使用。这些多媒体资源能够提供丰富的视觉和听觉刺激，有助于吸引孩子的注意力，使他们在轻松愉悦的环境中学习拼音。这类资源还允许孩子根据自己的进度自主学习，培养他们的自学能力。</w:t>
      </w:r>
    </w:p>
    <w:p w14:paraId="172A3799" w14:textId="77777777" w:rsidR="00BC76CB" w:rsidRDefault="00BC76CB">
      <w:pPr>
        <w:rPr>
          <w:rFonts w:hint="eastAsia"/>
        </w:rPr>
      </w:pPr>
    </w:p>
    <w:p w14:paraId="26DFE384" w14:textId="77777777" w:rsidR="00BC76CB" w:rsidRDefault="00BC76CB">
      <w:pPr>
        <w:rPr>
          <w:rFonts w:hint="eastAsia"/>
        </w:rPr>
      </w:pPr>
      <w:r>
        <w:rPr>
          <w:rFonts w:hint="eastAsia"/>
        </w:rPr>
        <w:t>实践应用巩固拼音技能</w:t>
      </w:r>
    </w:p>
    <w:p w14:paraId="24775328" w14:textId="77777777" w:rsidR="00BC76CB" w:rsidRDefault="00BC76CB">
      <w:pPr>
        <w:rPr>
          <w:rFonts w:hint="eastAsia"/>
        </w:rPr>
      </w:pPr>
      <w:r>
        <w:rPr>
          <w:rFonts w:hint="eastAsia"/>
        </w:rPr>
        <w:t>最后但同样重要的是，鼓励孩子在日常生活中运用所学的拼音知识。例如，在阅读简单的儿童书籍时，引导孩子尝试拼读不认识的字；或者在超市购物时，让孩子试着读出商品包装上的拼音。实际的应用能够极大地巩固孩子所学到的知识，并激发他们进一步探索汉语的兴趣。</w:t>
      </w:r>
    </w:p>
    <w:p w14:paraId="6200C7F1" w14:textId="77777777" w:rsidR="00BC76CB" w:rsidRDefault="00BC76CB">
      <w:pPr>
        <w:rPr>
          <w:rFonts w:hint="eastAsia"/>
        </w:rPr>
      </w:pPr>
    </w:p>
    <w:p w14:paraId="443B4CC5" w14:textId="77777777" w:rsidR="00BC76CB" w:rsidRDefault="00BC76CB">
      <w:pPr>
        <w:rPr>
          <w:rFonts w:hint="eastAsia"/>
        </w:rPr>
      </w:pPr>
    </w:p>
    <w:p w14:paraId="500F246B" w14:textId="77777777" w:rsidR="00BC76CB" w:rsidRDefault="00BC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6A539" w14:textId="31FCF350" w:rsidR="00F65CE3" w:rsidRDefault="00F65CE3"/>
    <w:sectPr w:rsidR="00F6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E3"/>
    <w:rsid w:val="00B34D22"/>
    <w:rsid w:val="00BC76CB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34312-1F04-4910-AC61-8A590C1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