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D4E3F" w14:textId="77777777" w:rsidR="00A83CFD" w:rsidRDefault="00A83CFD">
      <w:pPr>
        <w:rPr>
          <w:rFonts w:hint="eastAsia"/>
        </w:rPr>
      </w:pPr>
      <w:r>
        <w:rPr>
          <w:rFonts w:hint="eastAsia"/>
        </w:rPr>
        <w:t>述的拼音组词结构</w:t>
      </w:r>
    </w:p>
    <w:p w14:paraId="1C8A4D83" w14:textId="77777777" w:rsidR="00A83CFD" w:rsidRDefault="00A83CFD">
      <w:pPr>
        <w:rPr>
          <w:rFonts w:hint="eastAsia"/>
        </w:rPr>
      </w:pPr>
      <w:r>
        <w:rPr>
          <w:rFonts w:hint="eastAsia"/>
        </w:rPr>
        <w:t>在汉语学习中，理解和掌握汉字的拼音及其组词规则是十分重要的。本文以“述”字为例，探讨其拼音组词结构。“述”这个字的拼音为“shù”，属于第四声，即去声。根据汉语拼音的规则，“述”的发音清晰明快，带有向下的语调变化，这有助于学习者正确发音并记忆。</w:t>
      </w:r>
    </w:p>
    <w:p w14:paraId="3920B0BF" w14:textId="77777777" w:rsidR="00A83CFD" w:rsidRDefault="00A83CFD">
      <w:pPr>
        <w:rPr>
          <w:rFonts w:hint="eastAsia"/>
        </w:rPr>
      </w:pPr>
    </w:p>
    <w:p w14:paraId="6A529A43" w14:textId="77777777" w:rsidR="00A83CFD" w:rsidRDefault="00A83CFD">
      <w:pPr>
        <w:rPr>
          <w:rFonts w:hint="eastAsia"/>
        </w:rPr>
      </w:pPr>
      <w:r>
        <w:rPr>
          <w:rFonts w:hint="eastAsia"/>
        </w:rPr>
        <w:t>基本含义与用法</w:t>
      </w:r>
    </w:p>
    <w:p w14:paraId="5C976AB6" w14:textId="77777777" w:rsidR="00A83CFD" w:rsidRDefault="00A83CFD">
      <w:pPr>
        <w:rPr>
          <w:rFonts w:hint="eastAsia"/>
        </w:rPr>
      </w:pPr>
      <w:r>
        <w:rPr>
          <w:rFonts w:hint="eastAsia"/>
        </w:rPr>
        <w:t>“述”作为动词时，主要表示叙述、说明的意思。例如：“描述”、“讲述”等词汇，都是基于“述”这一基础意义扩展而来。通过这些组合词汇，我们可以更准确地表达信息传递的过程和方式。“述”还可以与其他字组合形成具有特定领域含义的词语，如“论述”一词，广泛应用于学术讨论中。</w:t>
      </w:r>
    </w:p>
    <w:p w14:paraId="7F6926D6" w14:textId="77777777" w:rsidR="00A83CFD" w:rsidRDefault="00A83CFD">
      <w:pPr>
        <w:rPr>
          <w:rFonts w:hint="eastAsia"/>
        </w:rPr>
      </w:pPr>
    </w:p>
    <w:p w14:paraId="2F70FB90" w14:textId="77777777" w:rsidR="00A83CFD" w:rsidRDefault="00A83CFD">
      <w:pPr>
        <w:rPr>
          <w:rFonts w:hint="eastAsia"/>
        </w:rPr>
      </w:pPr>
      <w:r>
        <w:rPr>
          <w:rFonts w:hint="eastAsia"/>
        </w:rPr>
        <w:t>构词分析</w:t>
      </w:r>
    </w:p>
    <w:p w14:paraId="7DD0847C" w14:textId="77777777" w:rsidR="00A83CFD" w:rsidRDefault="00A83CFD">
      <w:pPr>
        <w:rPr>
          <w:rFonts w:hint="eastAsia"/>
        </w:rPr>
      </w:pPr>
      <w:r>
        <w:rPr>
          <w:rFonts w:hint="eastAsia"/>
        </w:rPr>
        <w:t>在构词方面，“述”常常与表示动作的对象或范围的字结合使用。比如“口述”强调的是口头上的叙述；“自述”则指的是个人对自己经历或思想的陈述。这种构词不仅丰富了汉语词汇库，还为语言使用者提供了更多样化的表达选择。同时，“述”也可以与形容词搭配，形成如“简述”这样的词汇，用来表示简洁地叙述某一事件或观点。</w:t>
      </w:r>
    </w:p>
    <w:p w14:paraId="5A734E22" w14:textId="77777777" w:rsidR="00A83CFD" w:rsidRDefault="00A83CFD">
      <w:pPr>
        <w:rPr>
          <w:rFonts w:hint="eastAsia"/>
        </w:rPr>
      </w:pPr>
    </w:p>
    <w:p w14:paraId="75498770" w14:textId="77777777" w:rsidR="00A83CFD" w:rsidRDefault="00A83CFD">
      <w:pPr>
        <w:rPr>
          <w:rFonts w:hint="eastAsia"/>
        </w:rPr>
      </w:pPr>
      <w:r>
        <w:rPr>
          <w:rFonts w:hint="eastAsia"/>
        </w:rPr>
        <w:t>文化内涵</w:t>
      </w:r>
    </w:p>
    <w:p w14:paraId="414B205E" w14:textId="77777777" w:rsidR="00A83CFD" w:rsidRDefault="00A83CFD">
      <w:pPr>
        <w:rPr>
          <w:rFonts w:hint="eastAsia"/>
        </w:rPr>
      </w:pPr>
      <w:r>
        <w:rPr>
          <w:rFonts w:hint="eastAsia"/>
        </w:rPr>
        <w:t>深入探究“述”字的文化背景，我们发现它在中国传统文化中有重要地位。古文中常见到“述而不作”这一说法，意指只阐述前人的理论或作品而自己不创作新的内容。这反映出古人对于知识传承的一种态度，也体现了对先辈智慧成果的尊重。因此，“述”不仅仅是简单的言语行为，更是连接过去与未来的桥梁。</w:t>
      </w:r>
    </w:p>
    <w:p w14:paraId="0D4E3761" w14:textId="77777777" w:rsidR="00A83CFD" w:rsidRDefault="00A83CFD">
      <w:pPr>
        <w:rPr>
          <w:rFonts w:hint="eastAsia"/>
        </w:rPr>
      </w:pPr>
    </w:p>
    <w:p w14:paraId="3AAE257F" w14:textId="77777777" w:rsidR="00A83CFD" w:rsidRDefault="00A83CFD">
      <w:pPr>
        <w:rPr>
          <w:rFonts w:hint="eastAsia"/>
        </w:rPr>
      </w:pPr>
      <w:r>
        <w:rPr>
          <w:rFonts w:hint="eastAsia"/>
        </w:rPr>
        <w:t>现代应用</w:t>
      </w:r>
    </w:p>
    <w:p w14:paraId="6E44E8FE" w14:textId="77777777" w:rsidR="00A83CFD" w:rsidRDefault="00A83CFD">
      <w:pPr>
        <w:rPr>
          <w:rFonts w:hint="eastAsia"/>
        </w:rPr>
      </w:pPr>
      <w:r>
        <w:rPr>
          <w:rFonts w:hint="eastAsia"/>
        </w:rPr>
        <w:t>在现代社会中，“述”的运用更加多样化。随着信息技术的发展，人们可以通过多种媒介进行“述说”，包括但不限于文字、音频、视频等形式。尤其是在网络平台上，“直播述说”成为了流行的传播方式之一，允许个人即时分享自己的故事、见解或是专业知识。这不仅促进了信息的快速流通，也为大众提供了一个展示自我、交流思想的空间。</w:t>
      </w:r>
    </w:p>
    <w:p w14:paraId="1A96A747" w14:textId="77777777" w:rsidR="00A83CFD" w:rsidRDefault="00A83CFD">
      <w:pPr>
        <w:rPr>
          <w:rFonts w:hint="eastAsia"/>
        </w:rPr>
      </w:pPr>
    </w:p>
    <w:p w14:paraId="20964E9F" w14:textId="77777777" w:rsidR="00A83CFD" w:rsidRDefault="00A83CFD">
      <w:pPr>
        <w:rPr>
          <w:rFonts w:hint="eastAsia"/>
        </w:rPr>
      </w:pPr>
      <w:r>
        <w:rPr>
          <w:rFonts w:hint="eastAsia"/>
        </w:rPr>
        <w:t>最后的总结</w:t>
      </w:r>
    </w:p>
    <w:p w14:paraId="56EEF5BC" w14:textId="77777777" w:rsidR="00A83CFD" w:rsidRDefault="00A83CFD">
      <w:pPr>
        <w:rPr>
          <w:rFonts w:hint="eastAsia"/>
        </w:rPr>
      </w:pPr>
      <w:r>
        <w:rPr>
          <w:rFonts w:hint="eastAsia"/>
        </w:rPr>
        <w:t>通过对“述”字的拼音组词结构进行分析，可以看出它在汉语中的灵活应用以及深厚的文化底蕴。无论是传统意义上的叙述，还是现代技术条件下的多元表达，“述”都扮演着不可或缺的角色。理解这一点，对于我们更好地学习汉语，以及利用汉语进行有效的沟通交流具有重要意义。</w:t>
      </w:r>
    </w:p>
    <w:p w14:paraId="086ACF3C" w14:textId="77777777" w:rsidR="00A83CFD" w:rsidRDefault="00A83CFD">
      <w:pPr>
        <w:rPr>
          <w:rFonts w:hint="eastAsia"/>
        </w:rPr>
      </w:pPr>
    </w:p>
    <w:p w14:paraId="114D2A59" w14:textId="77777777" w:rsidR="00A83CFD" w:rsidRDefault="00A83CFD">
      <w:pPr>
        <w:rPr>
          <w:rFonts w:hint="eastAsia"/>
        </w:rPr>
      </w:pPr>
    </w:p>
    <w:p w14:paraId="3494D59D" w14:textId="77777777" w:rsidR="00A83CFD" w:rsidRDefault="00A83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9A198" w14:textId="585E4BF5" w:rsidR="00F11935" w:rsidRDefault="00F11935"/>
    <w:sectPr w:rsidR="00F11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35"/>
    <w:rsid w:val="00A83CFD"/>
    <w:rsid w:val="00B34D22"/>
    <w:rsid w:val="00F1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A79F6-BEBC-4FA1-9371-11B5D84C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