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F4C3" w14:textId="77777777" w:rsidR="00514175" w:rsidRDefault="00514175">
      <w:pPr>
        <w:rPr>
          <w:rFonts w:hint="eastAsia"/>
        </w:rPr>
      </w:pPr>
      <w:r>
        <w:rPr>
          <w:rFonts w:hint="eastAsia"/>
        </w:rPr>
        <w:t>输入法打的拼音声调：沟通的音韵桥梁</w:t>
      </w:r>
    </w:p>
    <w:p w14:paraId="06753375" w14:textId="77777777" w:rsidR="00514175" w:rsidRDefault="00514175">
      <w:pPr>
        <w:rPr>
          <w:rFonts w:hint="eastAsia"/>
        </w:rPr>
      </w:pPr>
      <w:r>
        <w:rPr>
          <w:rFonts w:hint="eastAsia"/>
        </w:rPr>
        <w:t>在汉语的世界里，拼音不仅仅是一套辅助学习汉字的工具，它还是语言交流中不可或缺的一部分。当我们提及“输入法打的拼音声调”，我们谈论的是如何通过计算机或移动设备上的输入法软件，准确地表达出汉语中的四种基本声调以及轻声，以此来传达更加精准和丰富的语义信息。</w:t>
      </w:r>
    </w:p>
    <w:p w14:paraId="171A8EAE" w14:textId="77777777" w:rsidR="00514175" w:rsidRDefault="00514175">
      <w:pPr>
        <w:rPr>
          <w:rFonts w:hint="eastAsia"/>
        </w:rPr>
      </w:pPr>
    </w:p>
    <w:p w14:paraId="694B0960" w14:textId="77777777" w:rsidR="00514175" w:rsidRDefault="00514175">
      <w:pPr>
        <w:rPr>
          <w:rFonts w:hint="eastAsia"/>
        </w:rPr>
      </w:pPr>
      <w:r>
        <w:rPr>
          <w:rFonts w:hint="eastAsia"/>
        </w:rPr>
        <w:t>拼音声调的重要性</w:t>
      </w:r>
    </w:p>
    <w:p w14:paraId="0DE4A5DA" w14:textId="77777777" w:rsidR="00514175" w:rsidRDefault="00514175">
      <w:pPr>
        <w:rPr>
          <w:rFonts w:hint="eastAsia"/>
        </w:rPr>
      </w:pPr>
      <w:r>
        <w:rPr>
          <w:rFonts w:hint="eastAsia"/>
        </w:rPr>
        <w:t>汉语是一种声调语言，相同的音节由于声调的不同，可以代表完全不同的意思。例如，“mā”（妈）、“má”（麻）、“mǎ”（马）和“mà”（骂），四个词虽然发音相似，但因为声调的变化而意义迥异。因此，在书面交流逐渐依赖电子设备的时代，能够正确使用带有声调的拼音输入法，对于保持汉语的表意准确性显得尤为重要。</w:t>
      </w:r>
    </w:p>
    <w:p w14:paraId="07487288" w14:textId="77777777" w:rsidR="00514175" w:rsidRDefault="00514175">
      <w:pPr>
        <w:rPr>
          <w:rFonts w:hint="eastAsia"/>
        </w:rPr>
      </w:pPr>
    </w:p>
    <w:p w14:paraId="21DA4E67" w14:textId="77777777" w:rsidR="00514175" w:rsidRDefault="00514175">
      <w:pPr>
        <w:rPr>
          <w:rFonts w:hint="eastAsia"/>
        </w:rPr>
      </w:pPr>
      <w:r>
        <w:rPr>
          <w:rFonts w:hint="eastAsia"/>
        </w:rPr>
        <w:t>传统与现代的碰撞：从纸笔到键盘</w:t>
      </w:r>
    </w:p>
    <w:p w14:paraId="186A2D13" w14:textId="77777777" w:rsidR="00514175" w:rsidRDefault="00514175">
      <w:pPr>
        <w:rPr>
          <w:rFonts w:hint="eastAsia"/>
        </w:rPr>
      </w:pPr>
      <w:r>
        <w:rPr>
          <w:rFonts w:hint="eastAsia"/>
        </w:rPr>
        <w:t>过去，人们学习和书写汉语时，主要依靠纸笔，并且必须记住每个汉字对应的拼音及声调。随着科技的进步，尤其是互联网和智能手机的普及，拼音输入法成为了人们日常生活中最常用的汉字输入方式之一。然而，传统的拼音教学并没有涵盖如何在数字键盘上打出带声调的拼音，这就为用户带来了新的挑战。</w:t>
      </w:r>
    </w:p>
    <w:p w14:paraId="64A0380C" w14:textId="77777777" w:rsidR="00514175" w:rsidRDefault="00514175">
      <w:pPr>
        <w:rPr>
          <w:rFonts w:hint="eastAsia"/>
        </w:rPr>
      </w:pPr>
    </w:p>
    <w:p w14:paraId="346D1FCE" w14:textId="77777777" w:rsidR="00514175" w:rsidRDefault="00514175">
      <w:pPr>
        <w:rPr>
          <w:rFonts w:hint="eastAsia"/>
        </w:rPr>
      </w:pPr>
      <w:r>
        <w:rPr>
          <w:rFonts w:hint="eastAsia"/>
        </w:rPr>
        <w:t>技术革新：支持声调的输入法</w:t>
      </w:r>
    </w:p>
    <w:p w14:paraId="2B2BA68C" w14:textId="77777777" w:rsidR="00514175" w:rsidRDefault="00514175">
      <w:pPr>
        <w:rPr>
          <w:rFonts w:hint="eastAsia"/>
        </w:rPr>
      </w:pPr>
      <w:r>
        <w:rPr>
          <w:rFonts w:hint="eastAsia"/>
        </w:rPr>
        <w:t>为了满足用户对更精确文本表达的需求，许多输入法开发商开始研发并加入对拼音声调的支持功能。一些先进的输入法不仅允许用户直接输入带有声调符号的拼音，还提供了智能预测、自动调整声调等特性，使得即使是对声调不太敏感的用户也能轻松写出正确的拼音。</w:t>
      </w:r>
    </w:p>
    <w:p w14:paraId="73B1AAB9" w14:textId="77777777" w:rsidR="00514175" w:rsidRDefault="00514175">
      <w:pPr>
        <w:rPr>
          <w:rFonts w:hint="eastAsia"/>
        </w:rPr>
      </w:pPr>
    </w:p>
    <w:p w14:paraId="5B3E9E3D" w14:textId="77777777" w:rsidR="00514175" w:rsidRDefault="00514175">
      <w:pPr>
        <w:rPr>
          <w:rFonts w:hint="eastAsia"/>
        </w:rPr>
      </w:pPr>
      <w:r>
        <w:rPr>
          <w:rFonts w:hint="eastAsia"/>
        </w:rPr>
        <w:t>用户体验与教育价值</w:t>
      </w:r>
    </w:p>
    <w:p w14:paraId="7788516C" w14:textId="77777777" w:rsidR="00514175" w:rsidRDefault="00514175">
      <w:pPr>
        <w:rPr>
          <w:rFonts w:hint="eastAsia"/>
        </w:rPr>
      </w:pPr>
      <w:r>
        <w:rPr>
          <w:rFonts w:hint="eastAsia"/>
        </w:rPr>
        <w:t>从用户体验的角度来看，一个良好的拼音声调输入法应当是直观易用的，它可以帮助用户更快捷地找到想要输入的汉字，同时减少因误选造成的错误。这样的输入法也具有一定的教育意义，特别是对于正在学习汉语作为第二语言的学习者来说，它们可以在实际应用中强化对声调的理解和记忆。</w:t>
      </w:r>
    </w:p>
    <w:p w14:paraId="331C6DC0" w14:textId="77777777" w:rsidR="00514175" w:rsidRDefault="00514175">
      <w:pPr>
        <w:rPr>
          <w:rFonts w:hint="eastAsia"/>
        </w:rPr>
      </w:pPr>
    </w:p>
    <w:p w14:paraId="16A6F60A" w14:textId="77777777" w:rsidR="00514175" w:rsidRDefault="00514175">
      <w:pPr>
        <w:rPr>
          <w:rFonts w:hint="eastAsia"/>
        </w:rPr>
      </w:pPr>
      <w:r>
        <w:rPr>
          <w:rFonts w:hint="eastAsia"/>
        </w:rPr>
        <w:t>未来展望：更加智能的交互体验</w:t>
      </w:r>
    </w:p>
    <w:p w14:paraId="6C576322" w14:textId="77777777" w:rsidR="00514175" w:rsidRDefault="00514175">
      <w:pPr>
        <w:rPr>
          <w:rFonts w:hint="eastAsia"/>
        </w:rPr>
      </w:pPr>
      <w:r>
        <w:rPr>
          <w:rFonts w:hint="eastAsia"/>
        </w:rPr>
        <w:t>随着人工智能和自然语言处理技术的发展，未来的拼音声调输入法可能会变得更加智能化。比如，它们可以根据上下文环境自动识别并推荐合适的声调选项，甚至实现语音输入时的实时声调转换。这将极大地提升人们的沟通效率，让汉语的魅力在全球范围内得到更好的展现。</w:t>
      </w:r>
    </w:p>
    <w:p w14:paraId="0EC27153" w14:textId="77777777" w:rsidR="00514175" w:rsidRDefault="00514175">
      <w:pPr>
        <w:rPr>
          <w:rFonts w:hint="eastAsia"/>
        </w:rPr>
      </w:pPr>
    </w:p>
    <w:p w14:paraId="20F52925" w14:textId="77777777" w:rsidR="00514175" w:rsidRDefault="0051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081D7" w14:textId="54822C95" w:rsidR="00F8202B" w:rsidRDefault="00F8202B"/>
    <w:sectPr w:rsidR="00F8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2B"/>
    <w:rsid w:val="00514175"/>
    <w:rsid w:val="00B34D22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A561B-9CE1-4074-A1D6-F0BA3B7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