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7758" w14:textId="77777777" w:rsidR="007B0A2F" w:rsidRDefault="007B0A2F">
      <w:pPr>
        <w:rPr>
          <w:rFonts w:hint="eastAsia"/>
        </w:rPr>
      </w:pPr>
      <w:r>
        <w:rPr>
          <w:rFonts w:hint="eastAsia"/>
        </w:rPr>
        <w:t>谀谄的拼音</w:t>
      </w:r>
    </w:p>
    <w:p w14:paraId="6CCC4FC8" w14:textId="77777777" w:rsidR="007B0A2F" w:rsidRDefault="007B0A2F">
      <w:pPr>
        <w:rPr>
          <w:rFonts w:hint="eastAsia"/>
        </w:rPr>
      </w:pPr>
      <w:r>
        <w:rPr>
          <w:rFonts w:hint="eastAsia"/>
        </w:rPr>
        <w:t>“谀谄”的拼音是“yú chǎn”。其中，“谀”读作“yú”，意为奉承、阿谀，而“谄”则读作“chǎn”，指的是谄媚、讨好的意思。这两个字组合在一起，用来形容那些为了获得他人好感或利益，采取各种方式讨好他人的行为。</w:t>
      </w:r>
    </w:p>
    <w:p w14:paraId="0EBE6404" w14:textId="77777777" w:rsidR="007B0A2F" w:rsidRDefault="007B0A2F">
      <w:pPr>
        <w:rPr>
          <w:rFonts w:hint="eastAsia"/>
        </w:rPr>
      </w:pPr>
    </w:p>
    <w:p w14:paraId="295E07F6" w14:textId="77777777" w:rsidR="007B0A2F" w:rsidRDefault="007B0A2F">
      <w:pPr>
        <w:rPr>
          <w:rFonts w:hint="eastAsia"/>
        </w:rPr>
      </w:pPr>
      <w:r>
        <w:rPr>
          <w:rFonts w:hint="eastAsia"/>
        </w:rPr>
        <w:t>历史中的“谀谄”现象</w:t>
      </w:r>
    </w:p>
    <w:p w14:paraId="6E99B090" w14:textId="77777777" w:rsidR="007B0A2F" w:rsidRDefault="007B0A2F">
      <w:pPr>
        <w:rPr>
          <w:rFonts w:hint="eastAsia"/>
        </w:rPr>
      </w:pPr>
      <w:r>
        <w:rPr>
          <w:rFonts w:hint="eastAsia"/>
        </w:rPr>
        <w:t>在中国历史上，“谀谄”作为一种社会现象，自古以来就存在。从宫廷到民间，无论是权贵还是普通百姓，都可能成为“谀谄”的对象或是施加者。在古代，许多文人墨客因不满于这种风气，通过诗歌、散文等形式批判“谀谄”之风。例如，唐代诗人杜甫在其作品中多次表达了对当时官场谄媚风气的不满和批判，提醒人们要保持正直、不随波逐流。</w:t>
      </w:r>
    </w:p>
    <w:p w14:paraId="35691788" w14:textId="77777777" w:rsidR="007B0A2F" w:rsidRDefault="007B0A2F">
      <w:pPr>
        <w:rPr>
          <w:rFonts w:hint="eastAsia"/>
        </w:rPr>
      </w:pPr>
    </w:p>
    <w:p w14:paraId="0F948CA9" w14:textId="77777777" w:rsidR="007B0A2F" w:rsidRDefault="007B0A2F">
      <w:pPr>
        <w:rPr>
          <w:rFonts w:hint="eastAsia"/>
        </w:rPr>
      </w:pPr>
      <w:r>
        <w:rPr>
          <w:rFonts w:hint="eastAsia"/>
        </w:rPr>
        <w:t>现代社会中的“谀谄”表现</w:t>
      </w:r>
    </w:p>
    <w:p w14:paraId="7B6F8DAF" w14:textId="77777777" w:rsidR="007B0A2F" w:rsidRDefault="007B0A2F">
      <w:pPr>
        <w:rPr>
          <w:rFonts w:hint="eastAsia"/>
        </w:rPr>
      </w:pPr>
      <w:r>
        <w:rPr>
          <w:rFonts w:hint="eastAsia"/>
        </w:rPr>
        <w:t>进入现代社会，“谀谄”的形式与古代相比有了很大的变化，但其本质并未改变。在职场中，一些员工可能会通过夸赞上司来谋求晋升机会；在社交网络上，也有人通过对某些名人或意见领袖进行过度赞美以获取关注。尽管这些行为在一定程度上可能是出于真诚的欣赏，但也难以避免地夹杂着个人利益的考量。</w:t>
      </w:r>
    </w:p>
    <w:p w14:paraId="43303262" w14:textId="77777777" w:rsidR="007B0A2F" w:rsidRDefault="007B0A2F">
      <w:pPr>
        <w:rPr>
          <w:rFonts w:hint="eastAsia"/>
        </w:rPr>
      </w:pPr>
    </w:p>
    <w:p w14:paraId="2D9D7A0B" w14:textId="77777777" w:rsidR="007B0A2F" w:rsidRDefault="007B0A2F">
      <w:pPr>
        <w:rPr>
          <w:rFonts w:hint="eastAsia"/>
        </w:rPr>
      </w:pPr>
      <w:r>
        <w:rPr>
          <w:rFonts w:hint="eastAsia"/>
        </w:rPr>
        <w:t>如何正确看待“谀谄”</w:t>
      </w:r>
    </w:p>
    <w:p w14:paraId="02619D6C" w14:textId="77777777" w:rsidR="007B0A2F" w:rsidRDefault="007B0A2F">
      <w:pPr>
        <w:rPr>
          <w:rFonts w:hint="eastAsia"/>
        </w:rPr>
      </w:pPr>
      <w:r>
        <w:rPr>
          <w:rFonts w:hint="eastAsia"/>
        </w:rPr>
        <w:t>面对“谀谄”现象，我们需要持有正确的态度。一方面，理解每个人都有追求更好生活的需求，适度的表达对他人的认可和尊重是人际交往的一部分。另一方面，我们也应警惕过度的谄媚，因为它不仅会破坏人际关系的真实性和健康性，还可能导致信任的缺失和社会价值观的扭曲。因此，培养独立思考的能力，学会真诚地与人交流，是克服“谀谄”负面影响的重要途径。</w:t>
      </w:r>
    </w:p>
    <w:p w14:paraId="511892C8" w14:textId="77777777" w:rsidR="007B0A2F" w:rsidRDefault="007B0A2F">
      <w:pPr>
        <w:rPr>
          <w:rFonts w:hint="eastAsia"/>
        </w:rPr>
      </w:pPr>
    </w:p>
    <w:p w14:paraId="146A34BE" w14:textId="77777777" w:rsidR="007B0A2F" w:rsidRDefault="007B0A2F">
      <w:pPr>
        <w:rPr>
          <w:rFonts w:hint="eastAsia"/>
        </w:rPr>
      </w:pPr>
      <w:r>
        <w:rPr>
          <w:rFonts w:hint="eastAsia"/>
        </w:rPr>
        <w:t>最后的总结</w:t>
      </w:r>
    </w:p>
    <w:p w14:paraId="46417817" w14:textId="77777777" w:rsidR="007B0A2F" w:rsidRDefault="007B0A2F">
      <w:pPr>
        <w:rPr>
          <w:rFonts w:hint="eastAsia"/>
        </w:rPr>
      </w:pPr>
      <w:r>
        <w:rPr>
          <w:rFonts w:hint="eastAsia"/>
        </w:rPr>
        <w:t>“谀谄”的拼音虽然简单——“yú chǎn”，但它背后所蕴含的文化和社会意义却是深远而复杂的。了解并反思这一现象，有助于我们在日常生活和工作中更好地处理人际关系，同时也促使我们思考如何构建更加公正、和谐的社会环境。希望每个人都能在这个过程中找到属于自己的位置，既不过度迎合他人，也不失应有的礼貌和尊重。</w:t>
      </w:r>
    </w:p>
    <w:p w14:paraId="60C8D509" w14:textId="77777777" w:rsidR="007B0A2F" w:rsidRDefault="007B0A2F">
      <w:pPr>
        <w:rPr>
          <w:rFonts w:hint="eastAsia"/>
        </w:rPr>
      </w:pPr>
    </w:p>
    <w:p w14:paraId="3A51159C" w14:textId="77777777" w:rsidR="007B0A2F" w:rsidRDefault="007B0A2F">
      <w:pPr>
        <w:rPr>
          <w:rFonts w:hint="eastAsia"/>
        </w:rPr>
      </w:pPr>
      <w:r>
        <w:rPr>
          <w:rFonts w:hint="eastAsia"/>
        </w:rPr>
        <w:t>本文是由懂得生活网（dongdeshenghuo.com）为大家创作</w:t>
      </w:r>
    </w:p>
    <w:p w14:paraId="160874FB" w14:textId="13A19EAD" w:rsidR="00CE449A" w:rsidRDefault="00CE449A"/>
    <w:sectPr w:rsidR="00CE4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A"/>
    <w:rsid w:val="007B0A2F"/>
    <w:rsid w:val="00B34D22"/>
    <w:rsid w:val="00CE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DABFA-BBAA-4AE6-B308-425E9CE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49A"/>
    <w:rPr>
      <w:rFonts w:cstheme="majorBidi"/>
      <w:color w:val="2F5496" w:themeColor="accent1" w:themeShade="BF"/>
      <w:sz w:val="28"/>
      <w:szCs w:val="28"/>
    </w:rPr>
  </w:style>
  <w:style w:type="character" w:customStyle="1" w:styleId="50">
    <w:name w:val="标题 5 字符"/>
    <w:basedOn w:val="a0"/>
    <w:link w:val="5"/>
    <w:uiPriority w:val="9"/>
    <w:semiHidden/>
    <w:rsid w:val="00CE449A"/>
    <w:rPr>
      <w:rFonts w:cstheme="majorBidi"/>
      <w:color w:val="2F5496" w:themeColor="accent1" w:themeShade="BF"/>
      <w:sz w:val="24"/>
    </w:rPr>
  </w:style>
  <w:style w:type="character" w:customStyle="1" w:styleId="60">
    <w:name w:val="标题 6 字符"/>
    <w:basedOn w:val="a0"/>
    <w:link w:val="6"/>
    <w:uiPriority w:val="9"/>
    <w:semiHidden/>
    <w:rsid w:val="00CE449A"/>
    <w:rPr>
      <w:rFonts w:cstheme="majorBidi"/>
      <w:b/>
      <w:bCs/>
      <w:color w:val="2F5496" w:themeColor="accent1" w:themeShade="BF"/>
    </w:rPr>
  </w:style>
  <w:style w:type="character" w:customStyle="1" w:styleId="70">
    <w:name w:val="标题 7 字符"/>
    <w:basedOn w:val="a0"/>
    <w:link w:val="7"/>
    <w:uiPriority w:val="9"/>
    <w:semiHidden/>
    <w:rsid w:val="00CE449A"/>
    <w:rPr>
      <w:rFonts w:cstheme="majorBidi"/>
      <w:b/>
      <w:bCs/>
      <w:color w:val="595959" w:themeColor="text1" w:themeTint="A6"/>
    </w:rPr>
  </w:style>
  <w:style w:type="character" w:customStyle="1" w:styleId="80">
    <w:name w:val="标题 8 字符"/>
    <w:basedOn w:val="a0"/>
    <w:link w:val="8"/>
    <w:uiPriority w:val="9"/>
    <w:semiHidden/>
    <w:rsid w:val="00CE449A"/>
    <w:rPr>
      <w:rFonts w:cstheme="majorBidi"/>
      <w:color w:val="595959" w:themeColor="text1" w:themeTint="A6"/>
    </w:rPr>
  </w:style>
  <w:style w:type="character" w:customStyle="1" w:styleId="90">
    <w:name w:val="标题 9 字符"/>
    <w:basedOn w:val="a0"/>
    <w:link w:val="9"/>
    <w:uiPriority w:val="9"/>
    <w:semiHidden/>
    <w:rsid w:val="00CE449A"/>
    <w:rPr>
      <w:rFonts w:eastAsiaTheme="majorEastAsia" w:cstheme="majorBidi"/>
      <w:color w:val="595959" w:themeColor="text1" w:themeTint="A6"/>
    </w:rPr>
  </w:style>
  <w:style w:type="paragraph" w:styleId="a3">
    <w:name w:val="Title"/>
    <w:basedOn w:val="a"/>
    <w:next w:val="a"/>
    <w:link w:val="a4"/>
    <w:uiPriority w:val="10"/>
    <w:qFormat/>
    <w:rsid w:val="00CE4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49A"/>
    <w:pPr>
      <w:spacing w:before="160"/>
      <w:jc w:val="center"/>
    </w:pPr>
    <w:rPr>
      <w:i/>
      <w:iCs/>
      <w:color w:val="404040" w:themeColor="text1" w:themeTint="BF"/>
    </w:rPr>
  </w:style>
  <w:style w:type="character" w:customStyle="1" w:styleId="a8">
    <w:name w:val="引用 字符"/>
    <w:basedOn w:val="a0"/>
    <w:link w:val="a7"/>
    <w:uiPriority w:val="29"/>
    <w:rsid w:val="00CE449A"/>
    <w:rPr>
      <w:i/>
      <w:iCs/>
      <w:color w:val="404040" w:themeColor="text1" w:themeTint="BF"/>
    </w:rPr>
  </w:style>
  <w:style w:type="paragraph" w:styleId="a9">
    <w:name w:val="List Paragraph"/>
    <w:basedOn w:val="a"/>
    <w:uiPriority w:val="34"/>
    <w:qFormat/>
    <w:rsid w:val="00CE449A"/>
    <w:pPr>
      <w:ind w:left="720"/>
      <w:contextualSpacing/>
    </w:pPr>
  </w:style>
  <w:style w:type="character" w:styleId="aa">
    <w:name w:val="Intense Emphasis"/>
    <w:basedOn w:val="a0"/>
    <w:uiPriority w:val="21"/>
    <w:qFormat/>
    <w:rsid w:val="00CE449A"/>
    <w:rPr>
      <w:i/>
      <w:iCs/>
      <w:color w:val="2F5496" w:themeColor="accent1" w:themeShade="BF"/>
    </w:rPr>
  </w:style>
  <w:style w:type="paragraph" w:styleId="ab">
    <w:name w:val="Intense Quote"/>
    <w:basedOn w:val="a"/>
    <w:next w:val="a"/>
    <w:link w:val="ac"/>
    <w:uiPriority w:val="30"/>
    <w:qFormat/>
    <w:rsid w:val="00CE4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49A"/>
    <w:rPr>
      <w:i/>
      <w:iCs/>
      <w:color w:val="2F5496" w:themeColor="accent1" w:themeShade="BF"/>
    </w:rPr>
  </w:style>
  <w:style w:type="character" w:styleId="ad">
    <w:name w:val="Intense Reference"/>
    <w:basedOn w:val="a0"/>
    <w:uiPriority w:val="32"/>
    <w:qFormat/>
    <w:rsid w:val="00CE4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