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B47212" w14:textId="77777777" w:rsidR="00812A33" w:rsidRDefault="00812A33">
      <w:pPr>
        <w:rPr>
          <w:rFonts w:hint="eastAsia"/>
        </w:rPr>
      </w:pPr>
    </w:p>
    <w:p w14:paraId="0DBD62D1" w14:textId="77777777" w:rsidR="00812A33" w:rsidRDefault="00812A33">
      <w:pPr>
        <w:rPr>
          <w:rFonts w:hint="eastAsia"/>
        </w:rPr>
      </w:pPr>
      <w:r>
        <w:rPr>
          <w:rFonts w:hint="eastAsia"/>
        </w:rPr>
        <w:t>询字的拼音</w:t>
      </w:r>
    </w:p>
    <w:p w14:paraId="3AB351CD" w14:textId="77777777" w:rsidR="00812A33" w:rsidRDefault="00812A33">
      <w:pPr>
        <w:rPr>
          <w:rFonts w:hint="eastAsia"/>
        </w:rPr>
      </w:pPr>
      <w:r>
        <w:rPr>
          <w:rFonts w:hint="eastAsia"/>
        </w:rPr>
        <w:t>“询”字，读作 xún，是一个形声字，其中“讠”为形旁，“旬”为声旁。在汉语中，“询”字有着询问、咨询、征求意见等含义，广泛应用于各类表达交流需求的场景中。从古至今，“询”字不仅是人与人之间沟通的重要方式之一，也是获取知识、解决问题的有效途径。</w:t>
      </w:r>
    </w:p>
    <w:p w14:paraId="56989B1E" w14:textId="77777777" w:rsidR="00812A33" w:rsidRDefault="00812A33">
      <w:pPr>
        <w:rPr>
          <w:rFonts w:hint="eastAsia"/>
        </w:rPr>
      </w:pPr>
    </w:p>
    <w:p w14:paraId="52DD7747" w14:textId="77777777" w:rsidR="00812A33" w:rsidRDefault="00812A33">
      <w:pPr>
        <w:rPr>
          <w:rFonts w:hint="eastAsia"/>
        </w:rPr>
      </w:pPr>
    </w:p>
    <w:p w14:paraId="49047002" w14:textId="77777777" w:rsidR="00812A33" w:rsidRDefault="00812A33">
      <w:pPr>
        <w:rPr>
          <w:rFonts w:hint="eastAsia"/>
        </w:rPr>
      </w:pPr>
      <w:r>
        <w:rPr>
          <w:rFonts w:hint="eastAsia"/>
        </w:rPr>
        <w:t>“询”的使用场景</w:t>
      </w:r>
    </w:p>
    <w:p w14:paraId="3E3C966F" w14:textId="77777777" w:rsidR="00812A33" w:rsidRDefault="00812A33">
      <w:pPr>
        <w:rPr>
          <w:rFonts w:hint="eastAsia"/>
        </w:rPr>
      </w:pPr>
      <w:r>
        <w:rPr>
          <w:rFonts w:hint="eastAsia"/>
        </w:rPr>
        <w:t>无论是在日常生活中还是专业领域，“询”都扮演着不可或缺的角色。在生活中，人们通过询问来了解未知的信息，比如问路、寻求帮助等；而在商业或专业场合中，咨询专家意见、进行市场调研等活动更是离不开“询”。这些活动不仅有助于信息的传播和共享，也促进了人际关系的发展和社会的进步。</w:t>
      </w:r>
    </w:p>
    <w:p w14:paraId="5492B0AF" w14:textId="77777777" w:rsidR="00812A33" w:rsidRDefault="00812A33">
      <w:pPr>
        <w:rPr>
          <w:rFonts w:hint="eastAsia"/>
        </w:rPr>
      </w:pPr>
    </w:p>
    <w:p w14:paraId="48622980" w14:textId="77777777" w:rsidR="00812A33" w:rsidRDefault="00812A33">
      <w:pPr>
        <w:rPr>
          <w:rFonts w:hint="eastAsia"/>
        </w:rPr>
      </w:pPr>
    </w:p>
    <w:p w14:paraId="18EB2F4F" w14:textId="77777777" w:rsidR="00812A33" w:rsidRDefault="00812A33">
      <w:pPr>
        <w:rPr>
          <w:rFonts w:hint="eastAsia"/>
        </w:rPr>
      </w:pPr>
      <w:r>
        <w:rPr>
          <w:rFonts w:hint="eastAsia"/>
        </w:rPr>
        <w:t>“询”字的文化内涵</w:t>
      </w:r>
    </w:p>
    <w:p w14:paraId="5D5E3BCA" w14:textId="77777777" w:rsidR="00812A33" w:rsidRDefault="00812A33">
      <w:pPr>
        <w:rPr>
          <w:rFonts w:hint="eastAsia"/>
        </w:rPr>
      </w:pPr>
      <w:r>
        <w:rPr>
          <w:rFonts w:hint="eastAsia"/>
        </w:rPr>
        <w:t>在中国传统文化中，“询”不仅仅是一种行为，更蕴含了尊重知识、尊重他人的美德。古人云：“敏而好学，不耻下问。”这种谦虚学习的态度正是对“询”字深刻文化内涵的一种体现。通过询问，人们不仅能拓宽自己的视野，还能加深对他人的理解和尊重，进而构建更加和谐的社会关系。</w:t>
      </w:r>
    </w:p>
    <w:p w14:paraId="49FB434E" w14:textId="77777777" w:rsidR="00812A33" w:rsidRDefault="00812A33">
      <w:pPr>
        <w:rPr>
          <w:rFonts w:hint="eastAsia"/>
        </w:rPr>
      </w:pPr>
    </w:p>
    <w:p w14:paraId="2A91AB86" w14:textId="77777777" w:rsidR="00812A33" w:rsidRDefault="00812A33">
      <w:pPr>
        <w:rPr>
          <w:rFonts w:hint="eastAsia"/>
        </w:rPr>
      </w:pPr>
    </w:p>
    <w:p w14:paraId="65EF9A26" w14:textId="77777777" w:rsidR="00812A33" w:rsidRDefault="00812A33">
      <w:pPr>
        <w:rPr>
          <w:rFonts w:hint="eastAsia"/>
        </w:rPr>
      </w:pPr>
      <w:r>
        <w:rPr>
          <w:rFonts w:hint="eastAsia"/>
        </w:rPr>
        <w:t>现代社会中的“询”</w:t>
      </w:r>
    </w:p>
    <w:p w14:paraId="721648F5" w14:textId="77777777" w:rsidR="00812A33" w:rsidRDefault="00812A33">
      <w:pPr>
        <w:rPr>
          <w:rFonts w:hint="eastAsia"/>
        </w:rPr>
      </w:pPr>
      <w:r>
        <w:rPr>
          <w:rFonts w:hint="eastAsia"/>
        </w:rPr>
        <w:t>随着信息技术的发展，现代社会中“询”的方式发生了巨大的变化。现在，除了传统的面对面询问之外，人们还可以通过电话、电子邮件、社交媒体等多种渠道进行咨询和交流。这不仅极大地提高了信息交流的速度和效率，也让“询”变得更加便捷和多样化。然而，这也带来了新的挑战，如信息的真实性和安全性等问题需要我们特别关注。</w:t>
      </w:r>
    </w:p>
    <w:p w14:paraId="18ECA8EC" w14:textId="77777777" w:rsidR="00812A33" w:rsidRDefault="00812A33">
      <w:pPr>
        <w:rPr>
          <w:rFonts w:hint="eastAsia"/>
        </w:rPr>
      </w:pPr>
    </w:p>
    <w:p w14:paraId="40E8D2C7" w14:textId="77777777" w:rsidR="00812A33" w:rsidRDefault="00812A33">
      <w:pPr>
        <w:rPr>
          <w:rFonts w:hint="eastAsia"/>
        </w:rPr>
      </w:pPr>
    </w:p>
    <w:p w14:paraId="5966CBB3" w14:textId="77777777" w:rsidR="00812A33" w:rsidRDefault="00812A33">
      <w:pPr>
        <w:rPr>
          <w:rFonts w:hint="eastAsia"/>
        </w:rPr>
      </w:pPr>
      <w:r>
        <w:rPr>
          <w:rFonts w:hint="eastAsia"/>
        </w:rPr>
        <w:t>最后的总结</w:t>
      </w:r>
    </w:p>
    <w:p w14:paraId="695D36AB" w14:textId="77777777" w:rsidR="00812A33" w:rsidRDefault="00812A33">
      <w:pPr>
        <w:rPr>
          <w:rFonts w:hint="eastAsia"/>
        </w:rPr>
      </w:pPr>
      <w:r>
        <w:rPr>
          <w:rFonts w:hint="eastAsia"/>
        </w:rPr>
        <w:t>“询”字虽然简单，却承载着丰富的意义和价值。无论是个人成长、社会发展还是文化交流，都离不开这一基本的行为方式。我们应该珍惜每一次询问的机会，以开放的心态去学习和探索，同时也要注意在信息爆炸的时代背景下如何有效地筛选和利用信息，这样才能真正实现“询”的价值，推动个人和社会不断向前发展。</w:t>
      </w:r>
    </w:p>
    <w:p w14:paraId="063A06FF" w14:textId="77777777" w:rsidR="00812A33" w:rsidRDefault="00812A33">
      <w:pPr>
        <w:rPr>
          <w:rFonts w:hint="eastAsia"/>
        </w:rPr>
      </w:pPr>
    </w:p>
    <w:p w14:paraId="3E93CA5B" w14:textId="77777777" w:rsidR="00812A33" w:rsidRDefault="00812A33">
      <w:pPr>
        <w:rPr>
          <w:rFonts w:hint="eastAsia"/>
        </w:rPr>
      </w:pPr>
    </w:p>
    <w:p w14:paraId="1C081305" w14:textId="77777777" w:rsidR="00812A33" w:rsidRDefault="00812A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FDD932" w14:textId="54FD7F43" w:rsidR="001736F6" w:rsidRDefault="001736F6"/>
    <w:sectPr w:rsidR="001736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6F6"/>
    <w:rsid w:val="001736F6"/>
    <w:rsid w:val="00812A3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463DBB-C6DC-47F0-BC99-335F629DF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36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36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36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36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36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36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36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36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36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36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36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36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36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36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36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36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36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36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36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36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36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36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36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36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36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36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36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36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36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2025-03-04T10:19:00Z</dcterms:created>
  <dcterms:modified xsi:type="dcterms:W3CDTF">2025-03-04T10:19:00Z</dcterms:modified>
</cp:coreProperties>
</file>