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C9B8" w14:textId="77777777" w:rsidR="00685FC5" w:rsidRDefault="00685FC5">
      <w:pPr>
        <w:rPr>
          <w:rFonts w:hint="eastAsia"/>
        </w:rPr>
      </w:pPr>
      <w:r>
        <w:rPr>
          <w:rFonts w:hint="eastAsia"/>
        </w:rPr>
        <w:t>Hang Wen Jian Ji De Pin Yin</w:t>
      </w:r>
    </w:p>
    <w:p w14:paraId="418380DB" w14:textId="77777777" w:rsidR="00685FC5" w:rsidRDefault="00685FC5">
      <w:pPr>
        <w:rPr>
          <w:rFonts w:hint="eastAsia"/>
        </w:rPr>
      </w:pPr>
      <w:r>
        <w:rPr>
          <w:rFonts w:hint="eastAsia"/>
        </w:rPr>
        <w:t>拼音，作为汉语的音译工具，是学习和使用汉语的重要桥梁。它不仅仅帮助中国的孩子们学习汉字发音，也是外国人掌握中文发音规则的入门钥匙。自1958年正式公布以来，汉语拼音方案已成为国际标准化组织认定的拼写标准，广泛应用于教育、出版、信息技术等领域。</w:t>
      </w:r>
    </w:p>
    <w:p w14:paraId="4636CC59" w14:textId="77777777" w:rsidR="00685FC5" w:rsidRDefault="00685FC5">
      <w:pPr>
        <w:rPr>
          <w:rFonts w:hint="eastAsia"/>
        </w:rPr>
      </w:pPr>
    </w:p>
    <w:p w14:paraId="22FF6723" w14:textId="77777777" w:rsidR="00685FC5" w:rsidRDefault="00685FC5">
      <w:pPr>
        <w:rPr>
          <w:rFonts w:hint="eastAsia"/>
        </w:rPr>
      </w:pPr>
    </w:p>
    <w:p w14:paraId="00C10851" w14:textId="77777777" w:rsidR="00685FC5" w:rsidRDefault="00685FC5">
      <w:pPr>
        <w:rPr>
          <w:rFonts w:hint="eastAsia"/>
        </w:rPr>
      </w:pPr>
      <w:r>
        <w:rPr>
          <w:rFonts w:hint="eastAsia"/>
        </w:rPr>
        <w:t>Pin Yin Shi Yong Fan Wei Guang</w:t>
      </w:r>
    </w:p>
    <w:p w14:paraId="51F5687F" w14:textId="77777777" w:rsidR="00685FC5" w:rsidRDefault="00685FC5">
      <w:pPr>
        <w:rPr>
          <w:rFonts w:hint="eastAsia"/>
        </w:rPr>
      </w:pPr>
      <w:r>
        <w:rPr>
          <w:rFonts w:hint="eastAsia"/>
        </w:rPr>
        <w:t>拼音的应用范围非常广泛。在教育方面，它是小学语文教学不可或缺的一部分，孩子们通过拼音识字、正音，进而提升阅读能力。对于成人来说，拼音同样重要，特别是在学习新词汇或遇到生僻字时，拼音能够提供准确的发音指导。在信息技术飞速发展的今天，拼音输入法成为人们用电脑或手机打字的主要方式之一，极大地提高了文字录入效率。</w:t>
      </w:r>
    </w:p>
    <w:p w14:paraId="50322290" w14:textId="77777777" w:rsidR="00685FC5" w:rsidRDefault="00685FC5">
      <w:pPr>
        <w:rPr>
          <w:rFonts w:hint="eastAsia"/>
        </w:rPr>
      </w:pPr>
    </w:p>
    <w:p w14:paraId="6C2E4887" w14:textId="77777777" w:rsidR="00685FC5" w:rsidRDefault="00685FC5">
      <w:pPr>
        <w:rPr>
          <w:rFonts w:hint="eastAsia"/>
        </w:rPr>
      </w:pPr>
    </w:p>
    <w:p w14:paraId="341F2B09" w14:textId="77777777" w:rsidR="00685FC5" w:rsidRDefault="00685FC5">
      <w:pPr>
        <w:rPr>
          <w:rFonts w:hint="eastAsia"/>
        </w:rPr>
      </w:pPr>
      <w:r>
        <w:rPr>
          <w:rFonts w:hint="eastAsia"/>
        </w:rPr>
        <w:t>Tong Guo Pin Yin Jiao Liu</w:t>
      </w:r>
    </w:p>
    <w:p w14:paraId="47AF9F61" w14:textId="77777777" w:rsidR="00685FC5" w:rsidRDefault="00685FC5">
      <w:pPr>
        <w:rPr>
          <w:rFonts w:hint="eastAsia"/>
        </w:rPr>
      </w:pPr>
      <w:r>
        <w:rPr>
          <w:rFonts w:hint="eastAsia"/>
        </w:rPr>
        <w:t>随着中外文化交流日益频繁，越来越多的外国友人开始学习中文，而拼音则是他们跨出的第一步。通过拼音，他们可以快速掌握汉字的基本发音，为进一步深入学习汉语奠定了坚实的基础。同时，许多中国文化作品也借助拼音的力量走向世界，如《红楼梦》等古典名著被翻译成多种语言版本，其中不乏带有拼音注释的版本，这有助于非汉语母语读者更好地理解原著精髓。</w:t>
      </w:r>
    </w:p>
    <w:p w14:paraId="1563714E" w14:textId="77777777" w:rsidR="00685FC5" w:rsidRDefault="00685FC5">
      <w:pPr>
        <w:rPr>
          <w:rFonts w:hint="eastAsia"/>
        </w:rPr>
      </w:pPr>
    </w:p>
    <w:p w14:paraId="179F1D33" w14:textId="77777777" w:rsidR="00685FC5" w:rsidRDefault="00685FC5">
      <w:pPr>
        <w:rPr>
          <w:rFonts w:hint="eastAsia"/>
        </w:rPr>
      </w:pPr>
    </w:p>
    <w:p w14:paraId="21AEC8CF" w14:textId="77777777" w:rsidR="00685FC5" w:rsidRDefault="00685FC5">
      <w:pPr>
        <w:rPr>
          <w:rFonts w:hint="eastAsia"/>
        </w:rPr>
      </w:pPr>
      <w:r>
        <w:rPr>
          <w:rFonts w:hint="eastAsia"/>
        </w:rPr>
        <w:t>Pin Yin Yu Han Zi De Guan Xi</w:t>
      </w:r>
    </w:p>
    <w:p w14:paraId="2CAB8DF8" w14:textId="77777777" w:rsidR="00685FC5" w:rsidRDefault="00685FC5">
      <w:pPr>
        <w:rPr>
          <w:rFonts w:hint="eastAsia"/>
        </w:rPr>
      </w:pPr>
      <w:r>
        <w:rPr>
          <w:rFonts w:hint="eastAsia"/>
        </w:rPr>
        <w:t>虽然拼音和汉字紧密相连，但它们之间并非完全一一对应的关系。一个拼音可能对应多个汉字，这就需要学习者根据上下文来判断具体的含义。例如，“shi”这个音可以代表“是”、“市”、“试”等多个不同意义的汉字。因此，尽管拼音简化了汉语的学习过程，但要真正精通汉语，还需要不断积累词汇量，并深入了解汉语的文化背景。</w:t>
      </w:r>
    </w:p>
    <w:p w14:paraId="513760EF" w14:textId="77777777" w:rsidR="00685FC5" w:rsidRDefault="00685FC5">
      <w:pPr>
        <w:rPr>
          <w:rFonts w:hint="eastAsia"/>
        </w:rPr>
      </w:pPr>
    </w:p>
    <w:p w14:paraId="7ABDF530" w14:textId="77777777" w:rsidR="00685FC5" w:rsidRDefault="00685FC5">
      <w:pPr>
        <w:rPr>
          <w:rFonts w:hint="eastAsia"/>
        </w:rPr>
      </w:pPr>
    </w:p>
    <w:p w14:paraId="5585F4D4" w14:textId="77777777" w:rsidR="00685FC5" w:rsidRDefault="00685FC5">
      <w:pPr>
        <w:rPr>
          <w:rFonts w:hint="eastAsia"/>
        </w:rPr>
      </w:pPr>
      <w:r>
        <w:rPr>
          <w:rFonts w:hint="eastAsia"/>
        </w:rPr>
        <w:t>Jie Lun: Pin Yin De Zhong Yao Xing</w:t>
      </w:r>
    </w:p>
    <w:p w14:paraId="6B29F9C8" w14:textId="77777777" w:rsidR="00685FC5" w:rsidRDefault="00685FC5">
      <w:pPr>
        <w:rPr>
          <w:rFonts w:hint="eastAsia"/>
        </w:rPr>
      </w:pPr>
      <w:r>
        <w:rPr>
          <w:rFonts w:hint="eastAsia"/>
        </w:rPr>
        <w:t>拼音的重要性不言而喻。它不仅是中国语言文化传承和发展的重要组成部分，也是连接世界与中国的纽带。无论是对于国内的语言学习还是对外的文化交流，拼音都扮演着不可或缺的角色。在未来的发展中，我们可以期待拼音继续发挥其独特的作用，为汉语学习者提供更多便利。</w:t>
      </w:r>
    </w:p>
    <w:p w14:paraId="3E69D073" w14:textId="77777777" w:rsidR="00685FC5" w:rsidRDefault="00685FC5">
      <w:pPr>
        <w:rPr>
          <w:rFonts w:hint="eastAsia"/>
        </w:rPr>
      </w:pPr>
    </w:p>
    <w:p w14:paraId="3CF6C302" w14:textId="77777777" w:rsidR="00685FC5" w:rsidRDefault="00685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83869" w14:textId="7C6EAD2E" w:rsidR="00772A7B" w:rsidRDefault="00772A7B"/>
    <w:sectPr w:rsidR="0077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7B"/>
    <w:rsid w:val="00685FC5"/>
    <w:rsid w:val="00772A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5130F-12E8-4286-B7A3-0DEA33BF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