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04682" w14:textId="77777777" w:rsidR="00D5350E" w:rsidRDefault="00D5350E">
      <w:pPr>
        <w:rPr>
          <w:rFonts w:hint="eastAsia"/>
        </w:rPr>
      </w:pPr>
      <w:r>
        <w:rPr>
          <w:rFonts w:hint="eastAsia"/>
        </w:rPr>
        <w:t>莠的拼音</w:t>
      </w:r>
    </w:p>
    <w:p w14:paraId="33E82DAA" w14:textId="77777777" w:rsidR="00D5350E" w:rsidRDefault="00D5350E">
      <w:pPr>
        <w:rPr>
          <w:rFonts w:hint="eastAsia"/>
        </w:rPr>
      </w:pPr>
      <w:r>
        <w:rPr>
          <w:rFonts w:hint="eastAsia"/>
        </w:rPr>
        <w:t>“莠”这个字的拼音是“yǒu”。在汉语中，它主要用来指代一种与谷子外形相似但实际是有害的杂草，也就是我们常说的“狗尾草”或“看麦娘”。这种植物属于禾本科，一年生草本，其特征是茎直立且多分枝，叶片狭长。在中国古代文献中，莠常被用作比喻不良的事物或是伪劣的模仿品，例如成语“良莠不齐”，就是用来形容好的和坏的混杂在一起。</w:t>
      </w:r>
    </w:p>
    <w:p w14:paraId="62AD405E" w14:textId="77777777" w:rsidR="00D5350E" w:rsidRDefault="00D5350E">
      <w:pPr>
        <w:rPr>
          <w:rFonts w:hint="eastAsia"/>
        </w:rPr>
      </w:pPr>
    </w:p>
    <w:p w14:paraId="1A741845" w14:textId="77777777" w:rsidR="00D5350E" w:rsidRDefault="00D5350E">
      <w:pPr>
        <w:rPr>
          <w:rFonts w:hint="eastAsia"/>
        </w:rPr>
      </w:pPr>
      <w:r>
        <w:rPr>
          <w:rFonts w:hint="eastAsia"/>
        </w:rPr>
        <w:t>莠的起源与分布</w:t>
      </w:r>
    </w:p>
    <w:p w14:paraId="43469E3A" w14:textId="77777777" w:rsidR="00D5350E" w:rsidRDefault="00D5350E">
      <w:pPr>
        <w:rPr>
          <w:rFonts w:hint="eastAsia"/>
        </w:rPr>
      </w:pPr>
      <w:r>
        <w:rPr>
          <w:rFonts w:hint="eastAsia"/>
        </w:rPr>
        <w:t>莠起源于亚洲东部地区，随着时间的发展，它的足迹遍布全球各地，特别是在温带和亚热带区域广泛分布。作为一种生命力极其顽强的杂草，莠适应性强，能在各种环境中生长，从田野到路边，甚至是在荒地都能见到它的身影。因为其种子容易随风飘散，所以一旦某个地区出现莠，很快就会蔓延开来，对农业生产造成一定的影响。</w:t>
      </w:r>
    </w:p>
    <w:p w14:paraId="7BE488D2" w14:textId="77777777" w:rsidR="00D5350E" w:rsidRDefault="00D5350E">
      <w:pPr>
        <w:rPr>
          <w:rFonts w:hint="eastAsia"/>
        </w:rPr>
      </w:pPr>
    </w:p>
    <w:p w14:paraId="0B6F6DA1" w14:textId="77777777" w:rsidR="00D5350E" w:rsidRDefault="00D5350E">
      <w:pPr>
        <w:rPr>
          <w:rFonts w:hint="eastAsia"/>
        </w:rPr>
      </w:pPr>
      <w:r>
        <w:rPr>
          <w:rFonts w:hint="eastAsia"/>
        </w:rPr>
        <w:t>莠与农业的关系</w:t>
      </w:r>
    </w:p>
    <w:p w14:paraId="00BD2731" w14:textId="77777777" w:rsidR="00D5350E" w:rsidRDefault="00D5350E">
      <w:pPr>
        <w:rPr>
          <w:rFonts w:hint="eastAsia"/>
        </w:rPr>
      </w:pPr>
      <w:r>
        <w:rPr>
          <w:rFonts w:hint="eastAsia"/>
        </w:rPr>
        <w:t>在农业上，莠被视为有害植物。它不仅会抢夺农作物所需的养分、水分和阳光，还可能成为多种病虫害的寄主，进一步威胁作物健康。因此，在农业生产过程中，如何有效防治莠的生长是一个重要的课题。传统的方法包括手工除草以及使用化学除草剂等。近年来，随着科学技术的发展，生物防治方法也被引入到莠的控制当中，比如利用某些特定昆虫或微生物来抑制莠的生长。</w:t>
      </w:r>
    </w:p>
    <w:p w14:paraId="3B731472" w14:textId="77777777" w:rsidR="00D5350E" w:rsidRDefault="00D5350E">
      <w:pPr>
        <w:rPr>
          <w:rFonts w:hint="eastAsia"/>
        </w:rPr>
      </w:pPr>
    </w:p>
    <w:p w14:paraId="73BD6B3C" w14:textId="77777777" w:rsidR="00D5350E" w:rsidRDefault="00D5350E">
      <w:pPr>
        <w:rPr>
          <w:rFonts w:hint="eastAsia"/>
        </w:rPr>
      </w:pPr>
      <w:r>
        <w:rPr>
          <w:rFonts w:hint="eastAsia"/>
        </w:rPr>
        <w:t>文化中的莠</w:t>
      </w:r>
    </w:p>
    <w:p w14:paraId="621BE3DB" w14:textId="77777777" w:rsidR="00D5350E" w:rsidRDefault="00D5350E">
      <w:pPr>
        <w:rPr>
          <w:rFonts w:hint="eastAsia"/>
        </w:rPr>
      </w:pPr>
      <w:r>
        <w:rPr>
          <w:rFonts w:hint="eastAsia"/>
        </w:rPr>
        <w:t>除了作为植物存在的意义外，“莠”在中国文化中也有着特殊的象征意义。正如前面提到的，它经常被用来比喻那些看似有用但实际上却有害无益的东西。在文学作品里，莠的形象也经常出现，通过描绘莠的存在来反映社会现象或者是表达作者对于某些事物的看法。例如，在一些古文中，作者们会用“莠言”来指代那些没有价值甚至是具有误导性的言论。</w:t>
      </w:r>
    </w:p>
    <w:p w14:paraId="40B090C6" w14:textId="77777777" w:rsidR="00D5350E" w:rsidRDefault="00D5350E">
      <w:pPr>
        <w:rPr>
          <w:rFonts w:hint="eastAsia"/>
        </w:rPr>
      </w:pPr>
    </w:p>
    <w:p w14:paraId="5F03AFF6" w14:textId="77777777" w:rsidR="00D5350E" w:rsidRDefault="00D5350E">
      <w:pPr>
        <w:rPr>
          <w:rFonts w:hint="eastAsia"/>
        </w:rPr>
      </w:pPr>
      <w:r>
        <w:rPr>
          <w:rFonts w:hint="eastAsia"/>
        </w:rPr>
        <w:t>现代视角下的莠</w:t>
      </w:r>
    </w:p>
    <w:p w14:paraId="1268EF26" w14:textId="77777777" w:rsidR="00D5350E" w:rsidRDefault="00D5350E">
      <w:pPr>
        <w:rPr>
          <w:rFonts w:hint="eastAsia"/>
        </w:rPr>
      </w:pPr>
      <w:r>
        <w:rPr>
          <w:rFonts w:hint="eastAsia"/>
        </w:rPr>
        <w:t>尽管在农业领域内莠被认为是有害的，但从生态学的角度来看，任何物种都有其存在的价值。莠能够为土壤提供覆盖，减少水土流失，并且在其生命周期结束后还能增加土壤有机质含量。研究表明，莠还可以用于制作生物质能源，作为一种可再生能源的潜在来源，显示出了它在现代社会中新的应用前景。</w:t>
      </w:r>
    </w:p>
    <w:p w14:paraId="6B1F025E" w14:textId="77777777" w:rsidR="00D5350E" w:rsidRDefault="00D5350E">
      <w:pPr>
        <w:rPr>
          <w:rFonts w:hint="eastAsia"/>
        </w:rPr>
      </w:pPr>
    </w:p>
    <w:p w14:paraId="7413E061" w14:textId="77777777" w:rsidR="00D5350E" w:rsidRDefault="00D5350E">
      <w:pPr>
        <w:rPr>
          <w:rFonts w:hint="eastAsia"/>
        </w:rPr>
      </w:pPr>
    </w:p>
    <w:p w14:paraId="7611382D" w14:textId="77777777" w:rsidR="00D5350E" w:rsidRDefault="00D5350E">
      <w:pPr>
        <w:rPr>
          <w:rFonts w:hint="eastAsia"/>
        </w:rPr>
      </w:pPr>
      <w:r>
        <w:rPr>
          <w:rFonts w:hint="eastAsia"/>
        </w:rPr>
        <w:t>本文是由懂得生活网（dongdeshenghuo.com）为大家创作</w:t>
      </w:r>
    </w:p>
    <w:p w14:paraId="64D0F1B8" w14:textId="3993CC4B" w:rsidR="004D6F95" w:rsidRDefault="004D6F95"/>
    <w:sectPr w:rsidR="004D6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95"/>
    <w:rsid w:val="004D6F95"/>
    <w:rsid w:val="00B34D22"/>
    <w:rsid w:val="00D53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4ECEE-F103-4F7A-AB01-BC675BA6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F95"/>
    <w:rPr>
      <w:rFonts w:cstheme="majorBidi"/>
      <w:color w:val="2F5496" w:themeColor="accent1" w:themeShade="BF"/>
      <w:sz w:val="28"/>
      <w:szCs w:val="28"/>
    </w:rPr>
  </w:style>
  <w:style w:type="character" w:customStyle="1" w:styleId="50">
    <w:name w:val="标题 5 字符"/>
    <w:basedOn w:val="a0"/>
    <w:link w:val="5"/>
    <w:uiPriority w:val="9"/>
    <w:semiHidden/>
    <w:rsid w:val="004D6F95"/>
    <w:rPr>
      <w:rFonts w:cstheme="majorBidi"/>
      <w:color w:val="2F5496" w:themeColor="accent1" w:themeShade="BF"/>
      <w:sz w:val="24"/>
    </w:rPr>
  </w:style>
  <w:style w:type="character" w:customStyle="1" w:styleId="60">
    <w:name w:val="标题 6 字符"/>
    <w:basedOn w:val="a0"/>
    <w:link w:val="6"/>
    <w:uiPriority w:val="9"/>
    <w:semiHidden/>
    <w:rsid w:val="004D6F95"/>
    <w:rPr>
      <w:rFonts w:cstheme="majorBidi"/>
      <w:b/>
      <w:bCs/>
      <w:color w:val="2F5496" w:themeColor="accent1" w:themeShade="BF"/>
    </w:rPr>
  </w:style>
  <w:style w:type="character" w:customStyle="1" w:styleId="70">
    <w:name w:val="标题 7 字符"/>
    <w:basedOn w:val="a0"/>
    <w:link w:val="7"/>
    <w:uiPriority w:val="9"/>
    <w:semiHidden/>
    <w:rsid w:val="004D6F95"/>
    <w:rPr>
      <w:rFonts w:cstheme="majorBidi"/>
      <w:b/>
      <w:bCs/>
      <w:color w:val="595959" w:themeColor="text1" w:themeTint="A6"/>
    </w:rPr>
  </w:style>
  <w:style w:type="character" w:customStyle="1" w:styleId="80">
    <w:name w:val="标题 8 字符"/>
    <w:basedOn w:val="a0"/>
    <w:link w:val="8"/>
    <w:uiPriority w:val="9"/>
    <w:semiHidden/>
    <w:rsid w:val="004D6F95"/>
    <w:rPr>
      <w:rFonts w:cstheme="majorBidi"/>
      <w:color w:val="595959" w:themeColor="text1" w:themeTint="A6"/>
    </w:rPr>
  </w:style>
  <w:style w:type="character" w:customStyle="1" w:styleId="90">
    <w:name w:val="标题 9 字符"/>
    <w:basedOn w:val="a0"/>
    <w:link w:val="9"/>
    <w:uiPriority w:val="9"/>
    <w:semiHidden/>
    <w:rsid w:val="004D6F95"/>
    <w:rPr>
      <w:rFonts w:eastAsiaTheme="majorEastAsia" w:cstheme="majorBidi"/>
      <w:color w:val="595959" w:themeColor="text1" w:themeTint="A6"/>
    </w:rPr>
  </w:style>
  <w:style w:type="paragraph" w:styleId="a3">
    <w:name w:val="Title"/>
    <w:basedOn w:val="a"/>
    <w:next w:val="a"/>
    <w:link w:val="a4"/>
    <w:uiPriority w:val="10"/>
    <w:qFormat/>
    <w:rsid w:val="004D6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F95"/>
    <w:pPr>
      <w:spacing w:before="160"/>
      <w:jc w:val="center"/>
    </w:pPr>
    <w:rPr>
      <w:i/>
      <w:iCs/>
      <w:color w:val="404040" w:themeColor="text1" w:themeTint="BF"/>
    </w:rPr>
  </w:style>
  <w:style w:type="character" w:customStyle="1" w:styleId="a8">
    <w:name w:val="引用 字符"/>
    <w:basedOn w:val="a0"/>
    <w:link w:val="a7"/>
    <w:uiPriority w:val="29"/>
    <w:rsid w:val="004D6F95"/>
    <w:rPr>
      <w:i/>
      <w:iCs/>
      <w:color w:val="404040" w:themeColor="text1" w:themeTint="BF"/>
    </w:rPr>
  </w:style>
  <w:style w:type="paragraph" w:styleId="a9">
    <w:name w:val="List Paragraph"/>
    <w:basedOn w:val="a"/>
    <w:uiPriority w:val="34"/>
    <w:qFormat/>
    <w:rsid w:val="004D6F95"/>
    <w:pPr>
      <w:ind w:left="720"/>
      <w:contextualSpacing/>
    </w:pPr>
  </w:style>
  <w:style w:type="character" w:styleId="aa">
    <w:name w:val="Intense Emphasis"/>
    <w:basedOn w:val="a0"/>
    <w:uiPriority w:val="21"/>
    <w:qFormat/>
    <w:rsid w:val="004D6F95"/>
    <w:rPr>
      <w:i/>
      <w:iCs/>
      <w:color w:val="2F5496" w:themeColor="accent1" w:themeShade="BF"/>
    </w:rPr>
  </w:style>
  <w:style w:type="paragraph" w:styleId="ab">
    <w:name w:val="Intense Quote"/>
    <w:basedOn w:val="a"/>
    <w:next w:val="a"/>
    <w:link w:val="ac"/>
    <w:uiPriority w:val="30"/>
    <w:qFormat/>
    <w:rsid w:val="004D6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F95"/>
    <w:rPr>
      <w:i/>
      <w:iCs/>
      <w:color w:val="2F5496" w:themeColor="accent1" w:themeShade="BF"/>
    </w:rPr>
  </w:style>
  <w:style w:type="character" w:styleId="ad">
    <w:name w:val="Intense Reference"/>
    <w:basedOn w:val="a0"/>
    <w:uiPriority w:val="32"/>
    <w:qFormat/>
    <w:rsid w:val="004D6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