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B5A29" w14:textId="77777777" w:rsidR="00473F12" w:rsidRDefault="00473F12">
      <w:pPr>
        <w:rPr>
          <w:rFonts w:hint="eastAsia"/>
        </w:rPr>
      </w:pPr>
      <w:r>
        <w:rPr>
          <w:rFonts w:hint="eastAsia"/>
        </w:rPr>
        <w:t>舆的拼音</w:t>
      </w:r>
    </w:p>
    <w:p w14:paraId="53D25AC5" w14:textId="77777777" w:rsidR="00473F12" w:rsidRDefault="00473F12">
      <w:pPr>
        <w:rPr>
          <w:rFonts w:hint="eastAsia"/>
        </w:rPr>
      </w:pPr>
      <w:r>
        <w:rPr>
          <w:rFonts w:hint="eastAsia"/>
        </w:rPr>
        <w:t>“舆”字的拼音是yú，声母为y，韵母为ú，属于阳平声调。在汉语中，“舆”字承载着丰富的文化内涵和历史背景，不仅用于指代古代的一种交通工具——轿子，还在现代汉语中广泛应用于新闻媒体领域，例如“舆论”，指的是公众对于某一事件或主题的普遍看法和意见。</w:t>
      </w:r>
    </w:p>
    <w:p w14:paraId="09CA8B34" w14:textId="77777777" w:rsidR="00473F12" w:rsidRDefault="00473F12">
      <w:pPr>
        <w:rPr>
          <w:rFonts w:hint="eastAsia"/>
        </w:rPr>
      </w:pPr>
    </w:p>
    <w:p w14:paraId="684BC350" w14:textId="77777777" w:rsidR="00473F12" w:rsidRDefault="00473F12">
      <w:pPr>
        <w:rPr>
          <w:rFonts w:hint="eastAsia"/>
        </w:rPr>
      </w:pPr>
      <w:r>
        <w:rPr>
          <w:rFonts w:hint="eastAsia"/>
        </w:rPr>
        <w:t>古代的交通工具</w:t>
      </w:r>
    </w:p>
    <w:p w14:paraId="5A65ACAC" w14:textId="77777777" w:rsidR="00473F12" w:rsidRDefault="00473F12">
      <w:pPr>
        <w:rPr>
          <w:rFonts w:hint="eastAsia"/>
        </w:rPr>
      </w:pPr>
      <w:r>
        <w:rPr>
          <w:rFonts w:hint="eastAsia"/>
        </w:rPr>
        <w:t>在古代中国，“舆”首先是指一种由人力抬行的交通工具，类似于今天的担架或者轿子。它主要被贵族、官员以及富有人家使用，作为出行的重要方式之一。根据记载，最早的“舆”可以追溯到先秦时期，并随着时代的发展而不断演变，从最初简单的木制结构逐渐发展成装饰华丽、功能多样的移动居所。乘坐“舆”的人通常会依据自己的社会地位来定制不同样式和装饰的“舆”，以此显示其身份与地位。</w:t>
      </w:r>
    </w:p>
    <w:p w14:paraId="1440D057" w14:textId="77777777" w:rsidR="00473F12" w:rsidRDefault="00473F12">
      <w:pPr>
        <w:rPr>
          <w:rFonts w:hint="eastAsia"/>
        </w:rPr>
      </w:pPr>
    </w:p>
    <w:p w14:paraId="38C50F74" w14:textId="77777777" w:rsidR="00473F12" w:rsidRDefault="00473F12">
      <w:pPr>
        <w:rPr>
          <w:rFonts w:hint="eastAsia"/>
        </w:rPr>
      </w:pPr>
      <w:r>
        <w:rPr>
          <w:rFonts w:hint="eastAsia"/>
        </w:rPr>
        <w:t>舆与舆论的关系</w:t>
      </w:r>
    </w:p>
    <w:p w14:paraId="0CE15FB8" w14:textId="77777777" w:rsidR="00473F12" w:rsidRDefault="00473F12">
      <w:pPr>
        <w:rPr>
          <w:rFonts w:hint="eastAsia"/>
        </w:rPr>
      </w:pPr>
      <w:r>
        <w:rPr>
          <w:rFonts w:hint="eastAsia"/>
        </w:rPr>
        <w:t>随着时间的推移，“舆”这个字的意义扩展到了更广泛的领域，特别是与信息传播有关的方面。“舆论”这个词就是最好的例子，它描述了公众对特定话题或事件的看法和态度。在现代社会中，舆论的力量不可小觑，它可以影响政策制定、商业决策乃至国际关系等多个层面。互联网的普及更是让舆论的形成和传播速度达到了前所未有的高度，任何人都可以通过社交媒体等平台发表自己的观点，参与到公共讨论之中。</w:t>
      </w:r>
    </w:p>
    <w:p w14:paraId="57851A4F" w14:textId="77777777" w:rsidR="00473F12" w:rsidRDefault="00473F12">
      <w:pPr>
        <w:rPr>
          <w:rFonts w:hint="eastAsia"/>
        </w:rPr>
      </w:pPr>
    </w:p>
    <w:p w14:paraId="00A4A606" w14:textId="77777777" w:rsidR="00473F12" w:rsidRDefault="00473F12">
      <w:pPr>
        <w:rPr>
          <w:rFonts w:hint="eastAsia"/>
        </w:rPr>
      </w:pPr>
      <w:r>
        <w:rPr>
          <w:rFonts w:hint="eastAsia"/>
        </w:rPr>
        <w:t>现代意义中的应用</w:t>
      </w:r>
    </w:p>
    <w:p w14:paraId="5B0EA752" w14:textId="77777777" w:rsidR="00473F12" w:rsidRDefault="00473F12">
      <w:pPr>
        <w:rPr>
          <w:rFonts w:hint="eastAsia"/>
        </w:rPr>
      </w:pPr>
      <w:r>
        <w:rPr>
          <w:rFonts w:hint="eastAsia"/>
        </w:rPr>
        <w:t>除了在新闻学领域外，“舆”还出现在其他许多专业术语中，比如“舆情分析”。这项技术主要用于评估和监测公众情绪和社会动向，帮助企业和政府机构更好地理解民众的需求和担忧，从而做出更加明智的决策。通过收集并分析来自网络、传统媒体和其他来源的数据，专家们能够识别出潜在的问题区域，并提出有效的解决方案。</w:t>
      </w:r>
    </w:p>
    <w:p w14:paraId="169E0FAA" w14:textId="77777777" w:rsidR="00473F12" w:rsidRDefault="00473F12">
      <w:pPr>
        <w:rPr>
          <w:rFonts w:hint="eastAsia"/>
        </w:rPr>
      </w:pPr>
    </w:p>
    <w:p w14:paraId="4810E0FC" w14:textId="77777777" w:rsidR="00473F12" w:rsidRDefault="00473F12">
      <w:pPr>
        <w:rPr>
          <w:rFonts w:hint="eastAsia"/>
        </w:rPr>
      </w:pPr>
      <w:r>
        <w:rPr>
          <w:rFonts w:hint="eastAsia"/>
        </w:rPr>
        <w:t>最后的总结</w:t>
      </w:r>
    </w:p>
    <w:p w14:paraId="27E87D03" w14:textId="77777777" w:rsidR="00473F12" w:rsidRDefault="00473F12">
      <w:pPr>
        <w:rPr>
          <w:rFonts w:hint="eastAsia"/>
        </w:rPr>
      </w:pPr>
      <w:r>
        <w:rPr>
          <w:rFonts w:hint="eastAsia"/>
        </w:rPr>
        <w:t>“舆”这个汉字虽然看似简单，但背后蕴含的文化价值和实际应用却十分深远。无论是古代作为贵族出行工具的“舆”，还是现代反映大众声音的“舆论”，都展示了中华文明悠久的历史传承及其适应时代变化的能力。了解“舆”的多重含义有助于我们更深入地认识中国文化，同时也能启发我们在信息爆炸的时代如何有效地利用舆论力量促进社会进步和发展。</w:t>
      </w:r>
    </w:p>
    <w:p w14:paraId="22267F68" w14:textId="77777777" w:rsidR="00473F12" w:rsidRDefault="00473F12">
      <w:pPr>
        <w:rPr>
          <w:rFonts w:hint="eastAsia"/>
        </w:rPr>
      </w:pPr>
    </w:p>
    <w:p w14:paraId="26CDB384" w14:textId="77777777" w:rsidR="00473F12" w:rsidRDefault="00473F12">
      <w:pPr>
        <w:rPr>
          <w:rFonts w:hint="eastAsia"/>
        </w:rPr>
      </w:pPr>
    </w:p>
    <w:p w14:paraId="2F57E823" w14:textId="77777777" w:rsidR="00473F12" w:rsidRDefault="00473F12">
      <w:pPr>
        <w:rPr>
          <w:rFonts w:hint="eastAsia"/>
        </w:rPr>
      </w:pPr>
      <w:r>
        <w:rPr>
          <w:rFonts w:hint="eastAsia"/>
        </w:rPr>
        <w:t>本文是由懂得生活网（dongdeshenghuo.com）为大家创作</w:t>
      </w:r>
    </w:p>
    <w:p w14:paraId="5C046945" w14:textId="3C6CA738" w:rsidR="009A2843" w:rsidRDefault="009A2843"/>
    <w:sectPr w:rsidR="009A28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843"/>
    <w:rsid w:val="00473F12"/>
    <w:rsid w:val="009A284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BFB854-5F55-406E-B36A-E2A73EAC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8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8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8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8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8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8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8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8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8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8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8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8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843"/>
    <w:rPr>
      <w:rFonts w:cstheme="majorBidi"/>
      <w:color w:val="2F5496" w:themeColor="accent1" w:themeShade="BF"/>
      <w:sz w:val="28"/>
      <w:szCs w:val="28"/>
    </w:rPr>
  </w:style>
  <w:style w:type="character" w:customStyle="1" w:styleId="50">
    <w:name w:val="标题 5 字符"/>
    <w:basedOn w:val="a0"/>
    <w:link w:val="5"/>
    <w:uiPriority w:val="9"/>
    <w:semiHidden/>
    <w:rsid w:val="009A2843"/>
    <w:rPr>
      <w:rFonts w:cstheme="majorBidi"/>
      <w:color w:val="2F5496" w:themeColor="accent1" w:themeShade="BF"/>
      <w:sz w:val="24"/>
    </w:rPr>
  </w:style>
  <w:style w:type="character" w:customStyle="1" w:styleId="60">
    <w:name w:val="标题 6 字符"/>
    <w:basedOn w:val="a0"/>
    <w:link w:val="6"/>
    <w:uiPriority w:val="9"/>
    <w:semiHidden/>
    <w:rsid w:val="009A2843"/>
    <w:rPr>
      <w:rFonts w:cstheme="majorBidi"/>
      <w:b/>
      <w:bCs/>
      <w:color w:val="2F5496" w:themeColor="accent1" w:themeShade="BF"/>
    </w:rPr>
  </w:style>
  <w:style w:type="character" w:customStyle="1" w:styleId="70">
    <w:name w:val="标题 7 字符"/>
    <w:basedOn w:val="a0"/>
    <w:link w:val="7"/>
    <w:uiPriority w:val="9"/>
    <w:semiHidden/>
    <w:rsid w:val="009A2843"/>
    <w:rPr>
      <w:rFonts w:cstheme="majorBidi"/>
      <w:b/>
      <w:bCs/>
      <w:color w:val="595959" w:themeColor="text1" w:themeTint="A6"/>
    </w:rPr>
  </w:style>
  <w:style w:type="character" w:customStyle="1" w:styleId="80">
    <w:name w:val="标题 8 字符"/>
    <w:basedOn w:val="a0"/>
    <w:link w:val="8"/>
    <w:uiPriority w:val="9"/>
    <w:semiHidden/>
    <w:rsid w:val="009A2843"/>
    <w:rPr>
      <w:rFonts w:cstheme="majorBidi"/>
      <w:color w:val="595959" w:themeColor="text1" w:themeTint="A6"/>
    </w:rPr>
  </w:style>
  <w:style w:type="character" w:customStyle="1" w:styleId="90">
    <w:name w:val="标题 9 字符"/>
    <w:basedOn w:val="a0"/>
    <w:link w:val="9"/>
    <w:uiPriority w:val="9"/>
    <w:semiHidden/>
    <w:rsid w:val="009A2843"/>
    <w:rPr>
      <w:rFonts w:eastAsiaTheme="majorEastAsia" w:cstheme="majorBidi"/>
      <w:color w:val="595959" w:themeColor="text1" w:themeTint="A6"/>
    </w:rPr>
  </w:style>
  <w:style w:type="paragraph" w:styleId="a3">
    <w:name w:val="Title"/>
    <w:basedOn w:val="a"/>
    <w:next w:val="a"/>
    <w:link w:val="a4"/>
    <w:uiPriority w:val="10"/>
    <w:qFormat/>
    <w:rsid w:val="009A28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8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8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8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843"/>
    <w:pPr>
      <w:spacing w:before="160"/>
      <w:jc w:val="center"/>
    </w:pPr>
    <w:rPr>
      <w:i/>
      <w:iCs/>
      <w:color w:val="404040" w:themeColor="text1" w:themeTint="BF"/>
    </w:rPr>
  </w:style>
  <w:style w:type="character" w:customStyle="1" w:styleId="a8">
    <w:name w:val="引用 字符"/>
    <w:basedOn w:val="a0"/>
    <w:link w:val="a7"/>
    <w:uiPriority w:val="29"/>
    <w:rsid w:val="009A2843"/>
    <w:rPr>
      <w:i/>
      <w:iCs/>
      <w:color w:val="404040" w:themeColor="text1" w:themeTint="BF"/>
    </w:rPr>
  </w:style>
  <w:style w:type="paragraph" w:styleId="a9">
    <w:name w:val="List Paragraph"/>
    <w:basedOn w:val="a"/>
    <w:uiPriority w:val="34"/>
    <w:qFormat/>
    <w:rsid w:val="009A2843"/>
    <w:pPr>
      <w:ind w:left="720"/>
      <w:contextualSpacing/>
    </w:pPr>
  </w:style>
  <w:style w:type="character" w:styleId="aa">
    <w:name w:val="Intense Emphasis"/>
    <w:basedOn w:val="a0"/>
    <w:uiPriority w:val="21"/>
    <w:qFormat/>
    <w:rsid w:val="009A2843"/>
    <w:rPr>
      <w:i/>
      <w:iCs/>
      <w:color w:val="2F5496" w:themeColor="accent1" w:themeShade="BF"/>
    </w:rPr>
  </w:style>
  <w:style w:type="paragraph" w:styleId="ab">
    <w:name w:val="Intense Quote"/>
    <w:basedOn w:val="a"/>
    <w:next w:val="a"/>
    <w:link w:val="ac"/>
    <w:uiPriority w:val="30"/>
    <w:qFormat/>
    <w:rsid w:val="009A28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843"/>
    <w:rPr>
      <w:i/>
      <w:iCs/>
      <w:color w:val="2F5496" w:themeColor="accent1" w:themeShade="BF"/>
    </w:rPr>
  </w:style>
  <w:style w:type="character" w:styleId="ad">
    <w:name w:val="Intense Reference"/>
    <w:basedOn w:val="a0"/>
    <w:uiPriority w:val="32"/>
    <w:qFormat/>
    <w:rsid w:val="009A28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