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E5C3" w14:textId="77777777" w:rsidR="000E66D7" w:rsidRDefault="000E66D7">
      <w:pPr>
        <w:rPr>
          <w:rFonts w:hint="eastAsia"/>
        </w:rPr>
      </w:pPr>
    </w:p>
    <w:p w14:paraId="131C260C" w14:textId="77777777" w:rsidR="000E66D7" w:rsidRDefault="000E66D7">
      <w:pPr>
        <w:rPr>
          <w:rFonts w:hint="eastAsia"/>
        </w:rPr>
      </w:pPr>
      <w:r>
        <w:rPr>
          <w:rFonts w:hint="eastAsia"/>
        </w:rPr>
        <w:t>细作的拼音怎么写</w:t>
      </w:r>
    </w:p>
    <w:p w14:paraId="397E5BE6" w14:textId="77777777" w:rsidR="000E66D7" w:rsidRDefault="000E66D7">
      <w:pPr>
        <w:rPr>
          <w:rFonts w:hint="eastAsia"/>
        </w:rPr>
      </w:pPr>
      <w:r>
        <w:rPr>
          <w:rFonts w:hint="eastAsia"/>
        </w:rPr>
        <w:t>细作，这个词汇在汉语中有着特殊的含义，尤其是在历史和文学作品中经常出现。首先从字面上来看，“细作”二字的拼音是“xì zuò”。其中，“细”的拼音为“xì”，第四声，意味着小、微或者仔细；“作”则是“zuò”，第二声，有从事、做工等意思。当两个字组合在一起时，“细作”通常指的是进行细致工作的人员，但在古代更多是指那些潜伏于敌方内部，负责收集情报的秘密间谍。</w:t>
      </w:r>
    </w:p>
    <w:p w14:paraId="512D3197" w14:textId="77777777" w:rsidR="000E66D7" w:rsidRDefault="000E66D7">
      <w:pPr>
        <w:rPr>
          <w:rFonts w:hint="eastAsia"/>
        </w:rPr>
      </w:pPr>
    </w:p>
    <w:p w14:paraId="655637BF" w14:textId="77777777" w:rsidR="000E66D7" w:rsidRDefault="000E66D7">
      <w:pPr>
        <w:rPr>
          <w:rFonts w:hint="eastAsia"/>
        </w:rPr>
      </w:pPr>
    </w:p>
    <w:p w14:paraId="63964DA7" w14:textId="77777777" w:rsidR="000E66D7" w:rsidRDefault="000E66D7">
      <w:pPr>
        <w:rPr>
          <w:rFonts w:hint="eastAsia"/>
        </w:rPr>
      </w:pPr>
      <w:r>
        <w:rPr>
          <w:rFonts w:hint="eastAsia"/>
        </w:rPr>
        <w:t>细作的历史背景</w:t>
      </w:r>
    </w:p>
    <w:p w14:paraId="3A4EBDA3" w14:textId="77777777" w:rsidR="000E66D7" w:rsidRDefault="000E66D7">
      <w:pPr>
        <w:rPr>
          <w:rFonts w:hint="eastAsia"/>
        </w:rPr>
      </w:pPr>
      <w:r>
        <w:rPr>
          <w:rFonts w:hint="eastAsia"/>
        </w:rPr>
        <w:t>在中国历史上，细作扮演着非常重要的角色。早在春秋战国时期，各个诸侯国之间就频繁使用细作来获取对方的情报，以便在战争或外交谈判中占据优势。到了三国时期，诸葛亮北伐中原时，便利用细作深入了解魏国的军情，为制定作战计划提供了关键信息。可以说，细作的存在对于战略部署起到了至关重要的作用。</w:t>
      </w:r>
    </w:p>
    <w:p w14:paraId="69461FDF" w14:textId="77777777" w:rsidR="000E66D7" w:rsidRDefault="000E66D7">
      <w:pPr>
        <w:rPr>
          <w:rFonts w:hint="eastAsia"/>
        </w:rPr>
      </w:pPr>
    </w:p>
    <w:p w14:paraId="6BBCD18C" w14:textId="77777777" w:rsidR="000E66D7" w:rsidRDefault="000E66D7">
      <w:pPr>
        <w:rPr>
          <w:rFonts w:hint="eastAsia"/>
        </w:rPr>
      </w:pPr>
    </w:p>
    <w:p w14:paraId="6D78C818" w14:textId="77777777" w:rsidR="000E66D7" w:rsidRDefault="000E66D7">
      <w:pPr>
        <w:rPr>
          <w:rFonts w:hint="eastAsia"/>
        </w:rPr>
      </w:pPr>
      <w:r>
        <w:rPr>
          <w:rFonts w:hint="eastAsia"/>
        </w:rPr>
        <w:t>细作的文化影响</w:t>
      </w:r>
    </w:p>
    <w:p w14:paraId="3A03006C" w14:textId="77777777" w:rsidR="000E66D7" w:rsidRDefault="000E66D7">
      <w:pPr>
        <w:rPr>
          <w:rFonts w:hint="eastAsia"/>
        </w:rPr>
      </w:pPr>
      <w:r>
        <w:rPr>
          <w:rFonts w:hint="eastAsia"/>
        </w:rPr>
        <w:t>细作不仅在历史上留下了深刻的印记，在文化作品中也占据了重要位置。无论是古典小说《三国演义》，还是现代电影、电视剧，细作的形象总是以智慧、勇敢以及对使命忠诚的特点呈现给观众。这些作品通过生动的故事讲述了细作如何凭借自己的机智和勇气，在重重困难中完成任务，保护国家利益。</w:t>
      </w:r>
    </w:p>
    <w:p w14:paraId="0595235D" w14:textId="77777777" w:rsidR="000E66D7" w:rsidRDefault="000E66D7">
      <w:pPr>
        <w:rPr>
          <w:rFonts w:hint="eastAsia"/>
        </w:rPr>
      </w:pPr>
    </w:p>
    <w:p w14:paraId="045551F4" w14:textId="77777777" w:rsidR="000E66D7" w:rsidRDefault="000E66D7">
      <w:pPr>
        <w:rPr>
          <w:rFonts w:hint="eastAsia"/>
        </w:rPr>
      </w:pPr>
    </w:p>
    <w:p w14:paraId="1CFE52E9" w14:textId="77777777" w:rsidR="000E66D7" w:rsidRDefault="000E66D7">
      <w:pPr>
        <w:rPr>
          <w:rFonts w:hint="eastAsia"/>
        </w:rPr>
      </w:pPr>
      <w:r>
        <w:rPr>
          <w:rFonts w:hint="eastAsia"/>
        </w:rPr>
        <w:t>细作与现代社会</w:t>
      </w:r>
    </w:p>
    <w:p w14:paraId="7B822A4D" w14:textId="77777777" w:rsidR="000E66D7" w:rsidRDefault="000E66D7">
      <w:pPr>
        <w:rPr>
          <w:rFonts w:hint="eastAsia"/>
        </w:rPr>
      </w:pPr>
      <w:r>
        <w:rPr>
          <w:rFonts w:hint="eastAsia"/>
        </w:rPr>
        <w:t>虽然现代社会已经有了更为先进的信息搜集技术，如卫星监控、网络侦察等，但细作这一概念并没有完全消失。在某些特定情况下，人类情报（HUMINT）仍然具有不可替代的价值。例如，在反恐、跨国犯罪等领域，了解当地文化和语言的细作能够更有效地渗透进目标组织，获取到无法通过其他手段获得的关键情报。</w:t>
      </w:r>
    </w:p>
    <w:p w14:paraId="012FDAC5" w14:textId="77777777" w:rsidR="000E66D7" w:rsidRDefault="000E66D7">
      <w:pPr>
        <w:rPr>
          <w:rFonts w:hint="eastAsia"/>
        </w:rPr>
      </w:pPr>
    </w:p>
    <w:p w14:paraId="2514C58B" w14:textId="77777777" w:rsidR="000E66D7" w:rsidRDefault="000E66D7">
      <w:pPr>
        <w:rPr>
          <w:rFonts w:hint="eastAsia"/>
        </w:rPr>
      </w:pPr>
    </w:p>
    <w:p w14:paraId="61DA1FA5" w14:textId="77777777" w:rsidR="000E66D7" w:rsidRDefault="000E66D7">
      <w:pPr>
        <w:rPr>
          <w:rFonts w:hint="eastAsia"/>
        </w:rPr>
      </w:pPr>
      <w:r>
        <w:rPr>
          <w:rFonts w:hint="eastAsia"/>
        </w:rPr>
        <w:t>最后的总结</w:t>
      </w:r>
    </w:p>
    <w:p w14:paraId="1452CDC4" w14:textId="77777777" w:rsidR="000E66D7" w:rsidRDefault="000E66D7">
      <w:pPr>
        <w:rPr>
          <w:rFonts w:hint="eastAsia"/>
        </w:rPr>
      </w:pPr>
      <w:r>
        <w:rPr>
          <w:rFonts w:hint="eastAsia"/>
        </w:rPr>
        <w:t>“细作”的拼音写作“xì zuò”，它不仅仅是一个简单的汉语词汇，更是承载了深厚历史文化内涵的概念。无论是在古代战场上还是现代社会的安全领域，细作都以其独特的方式发挥着重要作用。通过对细作的学习和理解，我们不仅能更好地认识中国悠久的历史文化，也能从中汲取智慧，应用于今天的社会实践中。</w:t>
      </w:r>
    </w:p>
    <w:p w14:paraId="42EA3333" w14:textId="77777777" w:rsidR="000E66D7" w:rsidRDefault="000E66D7">
      <w:pPr>
        <w:rPr>
          <w:rFonts w:hint="eastAsia"/>
        </w:rPr>
      </w:pPr>
    </w:p>
    <w:p w14:paraId="7B8A5027" w14:textId="77777777" w:rsidR="000E66D7" w:rsidRDefault="000E66D7">
      <w:pPr>
        <w:rPr>
          <w:rFonts w:hint="eastAsia"/>
        </w:rPr>
      </w:pPr>
    </w:p>
    <w:p w14:paraId="0878C406" w14:textId="77777777" w:rsidR="000E66D7" w:rsidRDefault="000E6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32FD7" w14:textId="0431E05B" w:rsidR="008D37A6" w:rsidRDefault="008D37A6"/>
    <w:sectPr w:rsidR="008D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A6"/>
    <w:rsid w:val="000E66D7"/>
    <w:rsid w:val="008D37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0E588-4585-4BD0-953A-E2FB538E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