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7EF5" w14:textId="77777777" w:rsidR="00303346" w:rsidRDefault="00303346">
      <w:pPr>
        <w:rPr>
          <w:rFonts w:hint="eastAsia"/>
        </w:rPr>
      </w:pPr>
      <w:r>
        <w:rPr>
          <w:rFonts w:hint="eastAsia"/>
        </w:rPr>
        <w:t>系人心情的拼音</w:t>
      </w:r>
    </w:p>
    <w:p w14:paraId="594FB180" w14:textId="77777777" w:rsidR="00303346" w:rsidRDefault="00303346">
      <w:pPr>
        <w:rPr>
          <w:rFonts w:hint="eastAsia"/>
        </w:rPr>
      </w:pPr>
      <w:r>
        <w:rPr>
          <w:rFonts w:hint="eastAsia"/>
        </w:rPr>
        <w:t>“系人心情”的拼音是“xì rén xīn qíng”，这个词语虽然并不是一个标准的成语或者词汇，但它所表达的意义却十分深远。在汉语中，“系”有联系、牵挂的意思，“人心”指的是人的情感或心理状态，“心情”则是指一个人的情绪和精神面貌。因此，“系人心情”可以被理解为那些能够触动人心、牵动情感的事物或行为。</w:t>
      </w:r>
    </w:p>
    <w:p w14:paraId="3FA9888C" w14:textId="77777777" w:rsidR="00303346" w:rsidRDefault="00303346">
      <w:pPr>
        <w:rPr>
          <w:rFonts w:hint="eastAsia"/>
        </w:rPr>
      </w:pPr>
    </w:p>
    <w:p w14:paraId="198A2F69" w14:textId="77777777" w:rsidR="00303346" w:rsidRDefault="00303346">
      <w:pPr>
        <w:rPr>
          <w:rFonts w:hint="eastAsia"/>
        </w:rPr>
      </w:pPr>
    </w:p>
    <w:p w14:paraId="4FA66520" w14:textId="77777777" w:rsidR="00303346" w:rsidRDefault="00303346">
      <w:pPr>
        <w:rPr>
          <w:rFonts w:hint="eastAsia"/>
        </w:rPr>
      </w:pPr>
      <w:r>
        <w:rPr>
          <w:rFonts w:hint="eastAsia"/>
        </w:rPr>
        <w:t>文化背景中的系人心情</w:t>
      </w:r>
    </w:p>
    <w:p w14:paraId="4CA0E745" w14:textId="77777777" w:rsidR="00303346" w:rsidRDefault="00303346">
      <w:pPr>
        <w:rPr>
          <w:rFonts w:hint="eastAsia"/>
        </w:rPr>
      </w:pPr>
      <w:r>
        <w:rPr>
          <w:rFonts w:hint="eastAsia"/>
        </w:rPr>
        <w:t>在中国的文化背景里，人与人之间的情感交流总是充满着温情和细腻。从古至今，无论是诗词歌赋还是民间故事，都充满了对亲情、友情、爱情等情感的赞美和向往。这些作品之所以能够代代相传，很大程度上是因为它们能够“系人心情”，引起人们内心深处的共鸣。例如《红楼梦》这部中国古典文学巨著，通过描写贾宝玉、林黛玉之间的爱情悲剧，以及大观园中众多人物的命运起伏，深刻地展现了人性的美好与复杂，让无数读者为之动容。</w:t>
      </w:r>
    </w:p>
    <w:p w14:paraId="332BF2FA" w14:textId="77777777" w:rsidR="00303346" w:rsidRDefault="00303346">
      <w:pPr>
        <w:rPr>
          <w:rFonts w:hint="eastAsia"/>
        </w:rPr>
      </w:pPr>
    </w:p>
    <w:p w14:paraId="21CB9351" w14:textId="77777777" w:rsidR="00303346" w:rsidRDefault="00303346">
      <w:pPr>
        <w:rPr>
          <w:rFonts w:hint="eastAsia"/>
        </w:rPr>
      </w:pPr>
    </w:p>
    <w:p w14:paraId="295B7EC8" w14:textId="77777777" w:rsidR="00303346" w:rsidRDefault="00303346">
      <w:pPr>
        <w:rPr>
          <w:rFonts w:hint="eastAsia"/>
        </w:rPr>
      </w:pPr>
      <w:r>
        <w:rPr>
          <w:rFonts w:hint="eastAsia"/>
        </w:rPr>
        <w:t>日常生活中的体现</w:t>
      </w:r>
    </w:p>
    <w:p w14:paraId="7CB5D73A" w14:textId="77777777" w:rsidR="00303346" w:rsidRDefault="00303346">
      <w:pPr>
        <w:rPr>
          <w:rFonts w:hint="eastAsia"/>
        </w:rPr>
      </w:pPr>
      <w:r>
        <w:rPr>
          <w:rFonts w:hint="eastAsia"/>
        </w:rPr>
        <w:t>在生活中，“系人心情”的元素无处不在。一封远方朋友寄来的信件，一段来自家人的温馨视频通话，在忙碌一天后家人准备的一顿晚餐，甚至是一本好书、一首优美的音乐，都能够成为系人心情的纽带。这些看似平凡的小事，其实都是生活中不可或缺的部分，它们以一种温柔而有力的方式连接着我们的心灵，让我们感受到人间的温暖与美好。</w:t>
      </w:r>
    </w:p>
    <w:p w14:paraId="3B2A48EC" w14:textId="77777777" w:rsidR="00303346" w:rsidRDefault="00303346">
      <w:pPr>
        <w:rPr>
          <w:rFonts w:hint="eastAsia"/>
        </w:rPr>
      </w:pPr>
    </w:p>
    <w:p w14:paraId="0676443A" w14:textId="77777777" w:rsidR="00303346" w:rsidRDefault="00303346">
      <w:pPr>
        <w:rPr>
          <w:rFonts w:hint="eastAsia"/>
        </w:rPr>
      </w:pPr>
    </w:p>
    <w:p w14:paraId="3C6734B3" w14:textId="77777777" w:rsidR="00303346" w:rsidRDefault="00303346">
      <w:pPr>
        <w:rPr>
          <w:rFonts w:hint="eastAsia"/>
        </w:rPr>
      </w:pPr>
      <w:r>
        <w:rPr>
          <w:rFonts w:hint="eastAsia"/>
        </w:rPr>
        <w:t>艺术创作中的系人心情</w:t>
      </w:r>
    </w:p>
    <w:p w14:paraId="433003FE" w14:textId="77777777" w:rsidR="00303346" w:rsidRDefault="00303346">
      <w:pPr>
        <w:rPr>
          <w:rFonts w:hint="eastAsia"/>
        </w:rPr>
      </w:pPr>
      <w:r>
        <w:rPr>
          <w:rFonts w:hint="eastAsia"/>
        </w:rPr>
        <w:t>艺术创作更是“系人心情”的重要领域。画家用色彩和线条勾勒出心中的世界，音乐家用旋律和节奏传达情感，作家则用文字编织出动人的故事。这些作品不仅展示了创作者个人的艺术才华，更重要的是，它们能够跨越时空的限制，触动每一个欣赏者的心弦。比如梵高的画作，尽管他生前并未得到应有的认可，但他的作品以其独特的风格和深厚的情感内涵，深深打动了后来的无数观众。</w:t>
      </w:r>
    </w:p>
    <w:p w14:paraId="7A77CFBD" w14:textId="77777777" w:rsidR="00303346" w:rsidRDefault="00303346">
      <w:pPr>
        <w:rPr>
          <w:rFonts w:hint="eastAsia"/>
        </w:rPr>
      </w:pPr>
    </w:p>
    <w:p w14:paraId="28B43BDC" w14:textId="77777777" w:rsidR="00303346" w:rsidRDefault="00303346">
      <w:pPr>
        <w:rPr>
          <w:rFonts w:hint="eastAsia"/>
        </w:rPr>
      </w:pPr>
    </w:p>
    <w:p w14:paraId="512B72EB" w14:textId="77777777" w:rsidR="00303346" w:rsidRDefault="00303346">
      <w:pPr>
        <w:rPr>
          <w:rFonts w:hint="eastAsia"/>
        </w:rPr>
      </w:pPr>
      <w:r>
        <w:rPr>
          <w:rFonts w:hint="eastAsia"/>
        </w:rPr>
        <w:t>最后的总结</w:t>
      </w:r>
    </w:p>
    <w:p w14:paraId="1759F3EA" w14:textId="77777777" w:rsidR="00303346" w:rsidRDefault="00303346">
      <w:pPr>
        <w:rPr>
          <w:rFonts w:hint="eastAsia"/>
        </w:rPr>
      </w:pPr>
      <w:r>
        <w:rPr>
          <w:rFonts w:hint="eastAsia"/>
        </w:rPr>
        <w:t>“系人心情”是一种非常珍贵的情感体验。它让我们意识到，无论生活多么繁忙或世界如何变化，那些真正能打动我们心灵的东西始终不变。它们提醒着我们珍惜身边的人和事，感受生活中的每一份美好，用心去体会这个世界给予我们的爱与关怀。在这个快节奏的时代，或许我们应该放慢脚步，更多地关注那些能够“系人心情”的事物，让心灵得到真正的慰藉和滋养。</w:t>
      </w:r>
    </w:p>
    <w:p w14:paraId="20C8C0FE" w14:textId="77777777" w:rsidR="00303346" w:rsidRDefault="00303346">
      <w:pPr>
        <w:rPr>
          <w:rFonts w:hint="eastAsia"/>
        </w:rPr>
      </w:pPr>
    </w:p>
    <w:p w14:paraId="3BB40E5A" w14:textId="77777777" w:rsidR="00303346" w:rsidRDefault="00303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03C95" w14:textId="50A09655" w:rsidR="00EF2F01" w:rsidRDefault="00EF2F01"/>
    <w:sectPr w:rsidR="00EF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01"/>
    <w:rsid w:val="00303346"/>
    <w:rsid w:val="00B34D22"/>
    <w:rsid w:val="00E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11F31-721C-461F-AE72-FD2FB04E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