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920E" w14:textId="77777777" w:rsidR="001D3EA1" w:rsidRDefault="001D3EA1">
      <w:pPr>
        <w:rPr>
          <w:rFonts w:hint="eastAsia"/>
        </w:rPr>
      </w:pPr>
      <w:r>
        <w:rPr>
          <w:rFonts w:hint="eastAsia"/>
        </w:rPr>
        <w:t>竖行的拼音：汉字文化的独特标识</w:t>
      </w:r>
    </w:p>
    <w:p w14:paraId="25A5644D" w14:textId="77777777" w:rsidR="001D3EA1" w:rsidRDefault="001D3EA1">
      <w:pPr>
        <w:rPr>
          <w:rFonts w:hint="eastAsia"/>
        </w:rPr>
      </w:pPr>
      <w:r>
        <w:rPr>
          <w:rFonts w:hint="eastAsia"/>
        </w:rPr>
        <w:t>在中华文化璀璨的长河中，汉字作为记录语言的重要符号，承载着数千年的历史与文明。而“竖行的拼音”这一概念，则是现代汉语拼音系统对传统书写方式的一种创新融合。自1958年汉语拼音方案正式公布以来，它不仅成为国人学习普通话的工具，也是对外文化交流的一座桥梁。然而，在传统的书法艺术以及一些正式出版物中，我们常常可以看到文字以竖排的形式呈现，从右向左阅读，这便是竖行排列的魅力所在。</w:t>
      </w:r>
    </w:p>
    <w:p w14:paraId="5583AE17" w14:textId="77777777" w:rsidR="001D3EA1" w:rsidRDefault="001D3EA1">
      <w:pPr>
        <w:rPr>
          <w:rFonts w:hint="eastAsia"/>
        </w:rPr>
      </w:pPr>
    </w:p>
    <w:p w14:paraId="09F36066" w14:textId="77777777" w:rsidR="001D3EA1" w:rsidRDefault="001D3EA1">
      <w:pPr>
        <w:rPr>
          <w:rFonts w:hint="eastAsia"/>
        </w:rPr>
      </w:pPr>
      <w:r>
        <w:rPr>
          <w:rFonts w:hint="eastAsia"/>
        </w:rPr>
        <w:t>传统与现代的交汇</w:t>
      </w:r>
    </w:p>
    <w:p w14:paraId="1D182175" w14:textId="77777777" w:rsidR="001D3EA1" w:rsidRDefault="001D3EA1">
      <w:pPr>
        <w:rPr>
          <w:rFonts w:hint="eastAsia"/>
        </w:rPr>
      </w:pPr>
      <w:r>
        <w:rPr>
          <w:rFonts w:hint="eastAsia"/>
        </w:rPr>
        <w:t>竖行书写在中国有着悠久的历史，这种形式不仅是古代书籍的主要排版方式，也反映了古人对于空间利用的独特理解。当汉语拼音被引入后，如何将这一新的注音系统融入到古老的竖排格式中，成为了学者们思考的问题。经过不断的探索与实践，现在我们可以看到，无论是儿童读物还是学术著作，都开始尝试采用竖行的拼音标注，既保留了传统文化元素，又适应了现代社会的需求。</w:t>
      </w:r>
    </w:p>
    <w:p w14:paraId="3BB72A68" w14:textId="77777777" w:rsidR="001D3EA1" w:rsidRDefault="001D3EA1">
      <w:pPr>
        <w:rPr>
          <w:rFonts w:hint="eastAsia"/>
        </w:rPr>
      </w:pPr>
    </w:p>
    <w:p w14:paraId="1C105D1D" w14:textId="77777777" w:rsidR="001D3EA1" w:rsidRDefault="001D3EA1">
      <w:pPr>
        <w:rPr>
          <w:rFonts w:hint="eastAsia"/>
        </w:rPr>
      </w:pPr>
      <w:r>
        <w:rPr>
          <w:rFonts w:hint="eastAsia"/>
        </w:rPr>
        <w:t>教育领域的应用与发展</w:t>
      </w:r>
    </w:p>
    <w:p w14:paraId="2AE8AABD" w14:textId="77777777" w:rsidR="001D3EA1" w:rsidRDefault="001D3EA1">
      <w:pPr>
        <w:rPr>
          <w:rFonts w:hint="eastAsia"/>
        </w:rPr>
      </w:pPr>
      <w:r>
        <w:rPr>
          <w:rFonts w:hint="eastAsia"/>
        </w:rPr>
        <w:t>在学校教育中，竖行的拼音被广泛应用于语文教学之中。通过这种方式，学生们不仅可以更好地掌握标准发音，还能深入了解中国古典文学作品中的韵律美感。教师们会引导孩子们观察每一个字符的位置变化，感受不同声调所带来的音乐性效果。在汉字识字阶段，配合使用竖行拼音可以帮助学生更快地建立起字形与声音之间的联系，提高学习效率。</w:t>
      </w:r>
    </w:p>
    <w:p w14:paraId="6125BDAC" w14:textId="77777777" w:rsidR="001D3EA1" w:rsidRDefault="001D3EA1">
      <w:pPr>
        <w:rPr>
          <w:rFonts w:hint="eastAsia"/>
        </w:rPr>
      </w:pPr>
    </w:p>
    <w:p w14:paraId="5B4DB857" w14:textId="77777777" w:rsidR="001D3EA1" w:rsidRDefault="001D3EA1">
      <w:pPr>
        <w:rPr>
          <w:rFonts w:hint="eastAsia"/>
        </w:rPr>
      </w:pPr>
      <w:r>
        <w:rPr>
          <w:rFonts w:hint="eastAsia"/>
        </w:rPr>
        <w:t>文化传承与创新并重</w:t>
      </w:r>
    </w:p>
    <w:p w14:paraId="23DB58AD" w14:textId="77777777" w:rsidR="001D3EA1" w:rsidRDefault="001D3EA1">
      <w:pPr>
        <w:rPr>
          <w:rFonts w:hint="eastAsia"/>
        </w:rPr>
      </w:pPr>
      <w:r>
        <w:rPr>
          <w:rFonts w:hint="eastAsia"/>
        </w:rPr>
        <w:t>随着信息技术的发展，电子设备上的中文输入法也逐渐支持竖排显示功能，使得人们可以在屏幕上轻松体验到竖行拼音带来的视觉享受。同时，越来越多的设计师和艺术家受到启发，将竖行拼音元素融入到各种创意作品当中，如海报设计、产品包装等，为传统文化注入了新的活力。竖行的拼音不仅仅是简单的文字排列，更是一种连接过去与未来的纽带，见证着中华民族不断进步的脚步。</w:t>
      </w:r>
    </w:p>
    <w:p w14:paraId="73DAB0C5" w14:textId="77777777" w:rsidR="001D3EA1" w:rsidRDefault="001D3EA1">
      <w:pPr>
        <w:rPr>
          <w:rFonts w:hint="eastAsia"/>
        </w:rPr>
      </w:pPr>
    </w:p>
    <w:p w14:paraId="00F0FB7E" w14:textId="77777777" w:rsidR="001D3EA1" w:rsidRDefault="001D3EA1">
      <w:pPr>
        <w:rPr>
          <w:rFonts w:hint="eastAsia"/>
        </w:rPr>
      </w:pPr>
      <w:r>
        <w:rPr>
          <w:rFonts w:hint="eastAsia"/>
        </w:rPr>
        <w:t>面向未来的展望</w:t>
      </w:r>
    </w:p>
    <w:p w14:paraId="701A3ED4" w14:textId="77777777" w:rsidR="001D3EA1" w:rsidRDefault="001D3EA1">
      <w:pPr>
        <w:rPr>
          <w:rFonts w:hint="eastAsia"/>
        </w:rPr>
      </w:pPr>
      <w:r>
        <w:rPr>
          <w:rFonts w:hint="eastAsia"/>
        </w:rPr>
        <w:t>在未来，随着全球化进程的加快以及互联网技术的普及，竖行的拼音有望在全球范围内获得更多的关注。它所蕴含的文化价值和美学意义，将吸引世界各地的人们去了解和欣赏。与此同时，我们也期待着更多关于竖行拼音的研究成果出现，进一步推动其在教育、艺术等多个领域内的应用与发展，让这份独特的文化遗产继续发扬光大。</w:t>
      </w:r>
    </w:p>
    <w:p w14:paraId="42B2FAA6" w14:textId="77777777" w:rsidR="001D3EA1" w:rsidRDefault="001D3EA1">
      <w:pPr>
        <w:rPr>
          <w:rFonts w:hint="eastAsia"/>
        </w:rPr>
      </w:pPr>
    </w:p>
    <w:p w14:paraId="19E848B1" w14:textId="77777777" w:rsidR="001D3EA1" w:rsidRDefault="001D3EA1">
      <w:pPr>
        <w:rPr>
          <w:rFonts w:hint="eastAsia"/>
        </w:rPr>
      </w:pPr>
      <w:r>
        <w:rPr>
          <w:rFonts w:hint="eastAsia"/>
        </w:rPr>
        <w:t>本文是由懂得生活网（dongdeshenghuo.com）为大家创作</w:t>
      </w:r>
    </w:p>
    <w:p w14:paraId="43724069" w14:textId="674695A8" w:rsidR="003D6E46" w:rsidRDefault="003D6E46"/>
    <w:sectPr w:rsidR="003D6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46"/>
    <w:rsid w:val="001D3EA1"/>
    <w:rsid w:val="003D6E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E590F-CDCD-4852-B092-27C1AF4C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E46"/>
    <w:rPr>
      <w:rFonts w:cstheme="majorBidi"/>
      <w:color w:val="2F5496" w:themeColor="accent1" w:themeShade="BF"/>
      <w:sz w:val="28"/>
      <w:szCs w:val="28"/>
    </w:rPr>
  </w:style>
  <w:style w:type="character" w:customStyle="1" w:styleId="50">
    <w:name w:val="标题 5 字符"/>
    <w:basedOn w:val="a0"/>
    <w:link w:val="5"/>
    <w:uiPriority w:val="9"/>
    <w:semiHidden/>
    <w:rsid w:val="003D6E46"/>
    <w:rPr>
      <w:rFonts w:cstheme="majorBidi"/>
      <w:color w:val="2F5496" w:themeColor="accent1" w:themeShade="BF"/>
      <w:sz w:val="24"/>
    </w:rPr>
  </w:style>
  <w:style w:type="character" w:customStyle="1" w:styleId="60">
    <w:name w:val="标题 6 字符"/>
    <w:basedOn w:val="a0"/>
    <w:link w:val="6"/>
    <w:uiPriority w:val="9"/>
    <w:semiHidden/>
    <w:rsid w:val="003D6E46"/>
    <w:rPr>
      <w:rFonts w:cstheme="majorBidi"/>
      <w:b/>
      <w:bCs/>
      <w:color w:val="2F5496" w:themeColor="accent1" w:themeShade="BF"/>
    </w:rPr>
  </w:style>
  <w:style w:type="character" w:customStyle="1" w:styleId="70">
    <w:name w:val="标题 7 字符"/>
    <w:basedOn w:val="a0"/>
    <w:link w:val="7"/>
    <w:uiPriority w:val="9"/>
    <w:semiHidden/>
    <w:rsid w:val="003D6E46"/>
    <w:rPr>
      <w:rFonts w:cstheme="majorBidi"/>
      <w:b/>
      <w:bCs/>
      <w:color w:val="595959" w:themeColor="text1" w:themeTint="A6"/>
    </w:rPr>
  </w:style>
  <w:style w:type="character" w:customStyle="1" w:styleId="80">
    <w:name w:val="标题 8 字符"/>
    <w:basedOn w:val="a0"/>
    <w:link w:val="8"/>
    <w:uiPriority w:val="9"/>
    <w:semiHidden/>
    <w:rsid w:val="003D6E46"/>
    <w:rPr>
      <w:rFonts w:cstheme="majorBidi"/>
      <w:color w:val="595959" w:themeColor="text1" w:themeTint="A6"/>
    </w:rPr>
  </w:style>
  <w:style w:type="character" w:customStyle="1" w:styleId="90">
    <w:name w:val="标题 9 字符"/>
    <w:basedOn w:val="a0"/>
    <w:link w:val="9"/>
    <w:uiPriority w:val="9"/>
    <w:semiHidden/>
    <w:rsid w:val="003D6E46"/>
    <w:rPr>
      <w:rFonts w:eastAsiaTheme="majorEastAsia" w:cstheme="majorBidi"/>
      <w:color w:val="595959" w:themeColor="text1" w:themeTint="A6"/>
    </w:rPr>
  </w:style>
  <w:style w:type="paragraph" w:styleId="a3">
    <w:name w:val="Title"/>
    <w:basedOn w:val="a"/>
    <w:next w:val="a"/>
    <w:link w:val="a4"/>
    <w:uiPriority w:val="10"/>
    <w:qFormat/>
    <w:rsid w:val="003D6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E46"/>
    <w:pPr>
      <w:spacing w:before="160"/>
      <w:jc w:val="center"/>
    </w:pPr>
    <w:rPr>
      <w:i/>
      <w:iCs/>
      <w:color w:val="404040" w:themeColor="text1" w:themeTint="BF"/>
    </w:rPr>
  </w:style>
  <w:style w:type="character" w:customStyle="1" w:styleId="a8">
    <w:name w:val="引用 字符"/>
    <w:basedOn w:val="a0"/>
    <w:link w:val="a7"/>
    <w:uiPriority w:val="29"/>
    <w:rsid w:val="003D6E46"/>
    <w:rPr>
      <w:i/>
      <w:iCs/>
      <w:color w:val="404040" w:themeColor="text1" w:themeTint="BF"/>
    </w:rPr>
  </w:style>
  <w:style w:type="paragraph" w:styleId="a9">
    <w:name w:val="List Paragraph"/>
    <w:basedOn w:val="a"/>
    <w:uiPriority w:val="34"/>
    <w:qFormat/>
    <w:rsid w:val="003D6E46"/>
    <w:pPr>
      <w:ind w:left="720"/>
      <w:contextualSpacing/>
    </w:pPr>
  </w:style>
  <w:style w:type="character" w:styleId="aa">
    <w:name w:val="Intense Emphasis"/>
    <w:basedOn w:val="a0"/>
    <w:uiPriority w:val="21"/>
    <w:qFormat/>
    <w:rsid w:val="003D6E46"/>
    <w:rPr>
      <w:i/>
      <w:iCs/>
      <w:color w:val="2F5496" w:themeColor="accent1" w:themeShade="BF"/>
    </w:rPr>
  </w:style>
  <w:style w:type="paragraph" w:styleId="ab">
    <w:name w:val="Intense Quote"/>
    <w:basedOn w:val="a"/>
    <w:next w:val="a"/>
    <w:link w:val="ac"/>
    <w:uiPriority w:val="30"/>
    <w:qFormat/>
    <w:rsid w:val="003D6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E46"/>
    <w:rPr>
      <w:i/>
      <w:iCs/>
      <w:color w:val="2F5496" w:themeColor="accent1" w:themeShade="BF"/>
    </w:rPr>
  </w:style>
  <w:style w:type="character" w:styleId="ad">
    <w:name w:val="Intense Reference"/>
    <w:basedOn w:val="a0"/>
    <w:uiPriority w:val="32"/>
    <w:qFormat/>
    <w:rsid w:val="003D6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