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F249" w14:textId="77777777" w:rsidR="00C06D4E" w:rsidRDefault="00C06D4E">
      <w:pPr>
        <w:rPr>
          <w:rFonts w:hint="eastAsia"/>
        </w:rPr>
      </w:pPr>
      <w:r>
        <w:rPr>
          <w:rFonts w:hint="eastAsia"/>
        </w:rPr>
        <w:t>竖琴的拼音</w:t>
      </w:r>
    </w:p>
    <w:p w14:paraId="09F55601" w14:textId="77777777" w:rsidR="00C06D4E" w:rsidRDefault="00C06D4E">
      <w:pPr>
        <w:rPr>
          <w:rFonts w:hint="eastAsia"/>
        </w:rPr>
      </w:pPr>
      <w:r>
        <w:rPr>
          <w:rFonts w:hint="eastAsia"/>
        </w:rPr>
        <w:t>竖琴，在汉语中的拼音是“shù qín”。它是一种古老而优雅的弦乐器，以其独特的音色和复杂的演奏技巧闻名于世。竖琴的声音清澈、柔和且富有表现力，能够模拟出自然界的各种声音，如流水潺潺或是鸟儿鸣叫，因此被广泛应用于各种音乐作品中。</w:t>
      </w:r>
    </w:p>
    <w:p w14:paraId="75E85549" w14:textId="77777777" w:rsidR="00C06D4E" w:rsidRDefault="00C06D4E">
      <w:pPr>
        <w:rPr>
          <w:rFonts w:hint="eastAsia"/>
        </w:rPr>
      </w:pPr>
    </w:p>
    <w:p w14:paraId="01CDF44A" w14:textId="77777777" w:rsidR="00C06D4E" w:rsidRDefault="00C06D4E">
      <w:pPr>
        <w:rPr>
          <w:rFonts w:hint="eastAsia"/>
        </w:rPr>
      </w:pPr>
      <w:r>
        <w:rPr>
          <w:rFonts w:hint="eastAsia"/>
        </w:rPr>
        <w:t>历史渊源</w:t>
      </w:r>
    </w:p>
    <w:p w14:paraId="0DE5CB0E" w14:textId="77777777" w:rsidR="00C06D4E" w:rsidRDefault="00C06D4E">
      <w:pPr>
        <w:rPr>
          <w:rFonts w:hint="eastAsia"/>
        </w:rPr>
      </w:pPr>
      <w:r>
        <w:rPr>
          <w:rFonts w:hint="eastAsia"/>
        </w:rPr>
        <w:t>竖琴的历史可以追溯到古代文明时期，最早的证据显示其起源于中东地区，距今已有数千年的历史。随着时间的发展，竖琴逐渐传播至欧洲，并在那里经历了多次改良与演变，形成了现代竖琴的基本形制。在不同的文化背景下，竖琴也有着多种变体，如凯尔特竖琴、拉丁美洲的哈拉帕等，每一种都有其独特的音色和演奏方式。</w:t>
      </w:r>
    </w:p>
    <w:p w14:paraId="258EF693" w14:textId="77777777" w:rsidR="00C06D4E" w:rsidRDefault="00C06D4E">
      <w:pPr>
        <w:rPr>
          <w:rFonts w:hint="eastAsia"/>
        </w:rPr>
      </w:pPr>
    </w:p>
    <w:p w14:paraId="34B4D9D6" w14:textId="77777777" w:rsidR="00C06D4E" w:rsidRDefault="00C06D4E">
      <w:pPr>
        <w:rPr>
          <w:rFonts w:hint="eastAsia"/>
        </w:rPr>
      </w:pPr>
      <w:r>
        <w:rPr>
          <w:rFonts w:hint="eastAsia"/>
        </w:rPr>
        <w:t>结构特点</w:t>
      </w:r>
    </w:p>
    <w:p w14:paraId="73365E0A" w14:textId="77777777" w:rsidR="00C06D4E" w:rsidRDefault="00C06D4E">
      <w:pPr>
        <w:rPr>
          <w:rFonts w:hint="eastAsia"/>
        </w:rPr>
      </w:pPr>
      <w:r>
        <w:rPr>
          <w:rFonts w:hint="eastAsia"/>
        </w:rPr>
        <w:t>现代竖琴通常由一个三角形框架构成，这个框架支撑着多个平行排列的琴弦。竖琴的琴弦数量一般在40到47根之间，根据不同的调弦标准会有所变化。演奏者通过用手指拨动或扫过琴弦来发声，同时利用脚踏板调整音高，以实现不同音阶间的转换。这种设计使得竖琴不仅能够演奏美妙的旋律，还能进行复杂的和声处理。</w:t>
      </w:r>
    </w:p>
    <w:p w14:paraId="4EC032C0" w14:textId="77777777" w:rsidR="00C06D4E" w:rsidRDefault="00C06D4E">
      <w:pPr>
        <w:rPr>
          <w:rFonts w:hint="eastAsia"/>
        </w:rPr>
      </w:pPr>
    </w:p>
    <w:p w14:paraId="3070C339" w14:textId="77777777" w:rsidR="00C06D4E" w:rsidRDefault="00C06D4E">
      <w:pPr>
        <w:rPr>
          <w:rFonts w:hint="eastAsia"/>
        </w:rPr>
      </w:pPr>
      <w:r>
        <w:rPr>
          <w:rFonts w:hint="eastAsia"/>
        </w:rPr>
        <w:t>演奏技巧与教学</w:t>
      </w:r>
    </w:p>
    <w:p w14:paraId="0C2FB8FC" w14:textId="77777777" w:rsidR="00C06D4E" w:rsidRDefault="00C06D4E">
      <w:pPr>
        <w:rPr>
          <w:rFonts w:hint="eastAsia"/>
        </w:rPr>
      </w:pPr>
      <w:r>
        <w:rPr>
          <w:rFonts w:hint="eastAsia"/>
        </w:rPr>
        <w:t>学习竖琴需要掌握一定的基础理论知识以及特定的演奏技巧。初学者首先需要了解基本的乐理知识，包括音符、节拍、调式等概念。在实际操作方面，则需练习正确的坐姿、手型及指法，以及如何有效地使用踏板来改变音高。由于竖琴体积较大，搬运不便，所以大多数情况下是在固定地点进行练习和表演。</w:t>
      </w:r>
    </w:p>
    <w:p w14:paraId="1133AA23" w14:textId="77777777" w:rsidR="00C06D4E" w:rsidRDefault="00C06D4E">
      <w:pPr>
        <w:rPr>
          <w:rFonts w:hint="eastAsia"/>
        </w:rPr>
      </w:pPr>
    </w:p>
    <w:p w14:paraId="1580BA05" w14:textId="77777777" w:rsidR="00C06D4E" w:rsidRDefault="00C06D4E">
      <w:pPr>
        <w:rPr>
          <w:rFonts w:hint="eastAsia"/>
        </w:rPr>
      </w:pPr>
      <w:r>
        <w:rPr>
          <w:rFonts w:hint="eastAsia"/>
        </w:rPr>
        <w:t>应用场景</w:t>
      </w:r>
    </w:p>
    <w:p w14:paraId="21C9A4E4" w14:textId="77777777" w:rsidR="00C06D4E" w:rsidRDefault="00C06D4E">
      <w:pPr>
        <w:rPr>
          <w:rFonts w:hint="eastAsia"/>
        </w:rPr>
      </w:pPr>
      <w:r>
        <w:rPr>
          <w:rFonts w:hint="eastAsia"/>
        </w:rPr>
        <w:t>竖琴因其优美的音色和广泛的适应性，常出现在交响乐团、室内乐、独奏音乐会等多种场合。在电影配乐、广告背景音乐等领域也能听到竖琴的声音。近年来，随着世界音乐交流的日益频繁，竖琴与其他民族乐器的合作演出也越来越多，为听众带来了更多元化的音乐体验。</w:t>
      </w:r>
    </w:p>
    <w:p w14:paraId="348F6872" w14:textId="77777777" w:rsidR="00C06D4E" w:rsidRDefault="00C06D4E">
      <w:pPr>
        <w:rPr>
          <w:rFonts w:hint="eastAsia"/>
        </w:rPr>
      </w:pPr>
    </w:p>
    <w:p w14:paraId="1FA38EE3" w14:textId="77777777" w:rsidR="00C06D4E" w:rsidRDefault="00C06D4E">
      <w:pPr>
        <w:rPr>
          <w:rFonts w:hint="eastAsia"/>
        </w:rPr>
      </w:pPr>
      <w:r>
        <w:rPr>
          <w:rFonts w:hint="eastAsia"/>
        </w:rPr>
        <w:t>最后的总结</w:t>
      </w:r>
    </w:p>
    <w:p w14:paraId="3343663B" w14:textId="77777777" w:rsidR="00C06D4E" w:rsidRDefault="00C06D4E">
      <w:pPr>
        <w:rPr>
          <w:rFonts w:hint="eastAsia"/>
        </w:rPr>
      </w:pPr>
      <w:r>
        <w:rPr>
          <w:rFonts w:hint="eastAsia"/>
        </w:rPr>
        <w:t>竖琴作为一种充满魅力的乐器，“shù qín”不仅仅是一个简单的名称或标签，它承载着深厚的文化底蕴和艺术价值。无论是对于专业音乐家还是业余爱好者来说，竖琴都提供了一个无限探索音乐世界的平台。希望未来能有更多的人了解并喜爱上这件美丽的乐器。</w:t>
      </w:r>
    </w:p>
    <w:p w14:paraId="4478091F" w14:textId="77777777" w:rsidR="00C06D4E" w:rsidRDefault="00C06D4E">
      <w:pPr>
        <w:rPr>
          <w:rFonts w:hint="eastAsia"/>
        </w:rPr>
      </w:pPr>
    </w:p>
    <w:p w14:paraId="21CAE3E1" w14:textId="77777777" w:rsidR="00C06D4E" w:rsidRDefault="00C06D4E">
      <w:pPr>
        <w:rPr>
          <w:rFonts w:hint="eastAsia"/>
        </w:rPr>
      </w:pPr>
    </w:p>
    <w:p w14:paraId="0D8EEB77" w14:textId="77777777" w:rsidR="00C06D4E" w:rsidRDefault="00C06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444D1" w14:textId="7F94E129" w:rsidR="004917D4" w:rsidRDefault="004917D4"/>
    <w:sectPr w:rsidR="0049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D4"/>
    <w:rsid w:val="004917D4"/>
    <w:rsid w:val="00B34D22"/>
    <w:rsid w:val="00C0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C8DF6-536E-43B7-8720-8335219D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