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8A713" w14:textId="77777777" w:rsidR="00A631DE" w:rsidRDefault="00A631DE">
      <w:pPr>
        <w:rPr>
          <w:rFonts w:hint="eastAsia"/>
        </w:rPr>
      </w:pPr>
      <w:r>
        <w:rPr>
          <w:rFonts w:hint="eastAsia"/>
        </w:rPr>
        <w:t>私阐的拼音</w:t>
      </w:r>
    </w:p>
    <w:p w14:paraId="3CF2658B" w14:textId="77777777" w:rsidR="00A631DE" w:rsidRDefault="00A631DE">
      <w:pPr>
        <w:rPr>
          <w:rFonts w:hint="eastAsia"/>
        </w:rPr>
      </w:pPr>
      <w:r>
        <w:rPr>
          <w:rFonts w:hint="eastAsia"/>
        </w:rPr>
        <w:t>“私阐”这个词在现代汉语中并不常见，其拼音为“sī chǎn”。它由两个汉字组成，“私”（sī）和“阐”（chǎn）。其中，“私”字意为个人的、非公开的或者秘密的；“阐”则有阐述、说明的意思。因此，“私阐”可以理解为对某些较为私密或非公开信息的详细解释或说明。</w:t>
      </w:r>
    </w:p>
    <w:p w14:paraId="1EF84455" w14:textId="77777777" w:rsidR="00A631DE" w:rsidRDefault="00A631DE">
      <w:pPr>
        <w:rPr>
          <w:rFonts w:hint="eastAsia"/>
        </w:rPr>
      </w:pPr>
    </w:p>
    <w:p w14:paraId="12D434D1" w14:textId="77777777" w:rsidR="00A631DE" w:rsidRDefault="00A631DE">
      <w:pPr>
        <w:rPr>
          <w:rFonts w:hint="eastAsia"/>
        </w:rPr>
      </w:pPr>
      <w:r>
        <w:rPr>
          <w:rFonts w:hint="eastAsia"/>
        </w:rPr>
        <w:t>词源与背景</w:t>
      </w:r>
    </w:p>
    <w:p w14:paraId="6FB628F7" w14:textId="77777777" w:rsidR="00A631DE" w:rsidRDefault="00A631DE">
      <w:pPr>
        <w:rPr>
          <w:rFonts w:hint="eastAsia"/>
        </w:rPr>
      </w:pPr>
      <w:r>
        <w:rPr>
          <w:rFonts w:hint="eastAsia"/>
        </w:rPr>
        <w:t>尽管“私阐”一词不常出现在日常交流中，但其构成部分的每个汉字都承载着深厚的文化底蕴。“私”这个字在中国古代就已广泛使用，从《论语》中的“己所不欲，勿施于人”，到后来的各种文献记载，无不体现出古人对于个人与集体关系的深刻思考。而“阐”字则更多地出现在学术性或宗教性的文本中，如佛教经典里常用的“阐释教义”等，强调的是对某一理念或知识进行深入的解析与推广。</w:t>
      </w:r>
    </w:p>
    <w:p w14:paraId="6E41F0D9" w14:textId="77777777" w:rsidR="00A631DE" w:rsidRDefault="00A631DE">
      <w:pPr>
        <w:rPr>
          <w:rFonts w:hint="eastAsia"/>
        </w:rPr>
      </w:pPr>
    </w:p>
    <w:p w14:paraId="09C42931" w14:textId="77777777" w:rsidR="00A631DE" w:rsidRDefault="00A631DE">
      <w:pPr>
        <w:rPr>
          <w:rFonts w:hint="eastAsia"/>
        </w:rPr>
      </w:pPr>
      <w:r>
        <w:rPr>
          <w:rFonts w:hint="eastAsia"/>
        </w:rPr>
        <w:t>实际应用</w:t>
      </w:r>
    </w:p>
    <w:p w14:paraId="5F717A51" w14:textId="77777777" w:rsidR="00A631DE" w:rsidRDefault="00A631DE">
      <w:pPr>
        <w:rPr>
          <w:rFonts w:hint="eastAsia"/>
        </w:rPr>
      </w:pPr>
      <w:r>
        <w:rPr>
          <w:rFonts w:hint="eastAsia"/>
        </w:rPr>
        <w:t>在现代社会中，“私阐”的概念或许可以应用于多种场景。例如，在商业谈判中，一方可能需要向另一方“私底下”阐述自己公司的真正意图或未公开的战略规划，以便达成更深层次的合作。又或者在网络社交平台上，一些用户可能会选择通过私信的方式对自己发布的公开内容进行进一步的解释或澄清，这也可以被视为一种“私阐”的形式。虽然这些情况不一定直接使用“私阐”这一词汇，但它们无疑体现了这个词背后所蕴含的意义。</w:t>
      </w:r>
    </w:p>
    <w:p w14:paraId="67B2978E" w14:textId="77777777" w:rsidR="00A631DE" w:rsidRDefault="00A631DE">
      <w:pPr>
        <w:rPr>
          <w:rFonts w:hint="eastAsia"/>
        </w:rPr>
      </w:pPr>
    </w:p>
    <w:p w14:paraId="77BD5501" w14:textId="77777777" w:rsidR="00A631DE" w:rsidRDefault="00A631DE">
      <w:pPr>
        <w:rPr>
          <w:rFonts w:hint="eastAsia"/>
        </w:rPr>
      </w:pPr>
      <w:r>
        <w:rPr>
          <w:rFonts w:hint="eastAsia"/>
        </w:rPr>
        <w:t>文化价值</w:t>
      </w:r>
    </w:p>
    <w:p w14:paraId="181BA141" w14:textId="77777777" w:rsidR="00A631DE" w:rsidRDefault="00A631DE">
      <w:pPr>
        <w:rPr>
          <w:rFonts w:hint="eastAsia"/>
        </w:rPr>
      </w:pPr>
      <w:r>
        <w:rPr>
          <w:rFonts w:hint="eastAsia"/>
        </w:rPr>
        <w:t>从文化角度看，“私阐”反映了人们处理信息时的一种微妙态度——既希望保持一定的隐私性，又渴望表达自己的观点和立场。这种平衡在不同的文化和时代背景下有着不同的表现形式。在中国传统文化中，对于“私”的讨论往往与道德伦理紧密相连；而在西方文化中，则更多地涉及到个人权利和自由。随着全球化的推进，不同文化间关于信息公开与隐私保护的理念也在不断地碰撞与融合，使得像“私阐”这样的概念变得越来越重要。</w:t>
      </w:r>
    </w:p>
    <w:p w14:paraId="3B7743EA" w14:textId="77777777" w:rsidR="00A631DE" w:rsidRDefault="00A631DE">
      <w:pPr>
        <w:rPr>
          <w:rFonts w:hint="eastAsia"/>
        </w:rPr>
      </w:pPr>
    </w:p>
    <w:p w14:paraId="503E4C98" w14:textId="77777777" w:rsidR="00A631DE" w:rsidRDefault="00A631DE">
      <w:pPr>
        <w:rPr>
          <w:rFonts w:hint="eastAsia"/>
        </w:rPr>
      </w:pPr>
      <w:r>
        <w:rPr>
          <w:rFonts w:hint="eastAsia"/>
        </w:rPr>
        <w:t>未来展望</w:t>
      </w:r>
    </w:p>
    <w:p w14:paraId="604A2A46" w14:textId="77777777" w:rsidR="00A631DE" w:rsidRDefault="00A631DE">
      <w:pPr>
        <w:rPr>
          <w:rFonts w:hint="eastAsia"/>
        </w:rPr>
      </w:pPr>
      <w:r>
        <w:rPr>
          <w:rFonts w:hint="eastAsia"/>
        </w:rPr>
        <w:t>随着信息技术的发展和社会变迁，“私阐”的含义和应用场景也将不断发展变化。一方面，随着大数据和人工智能技术的进步，如何在保障个人信息安全的同时有效地进行信息共享成为了亟待解决的问题；另一方面，公众对于隐私权的认识日益增强，促使社会各界更加重视个人数据的保护和合理利用。因此，“私阐”不仅仅是一个语言学上的概念，更是连接个人与社会、传统与现代的一个桥梁，值得我们深入探讨和研究。</w:t>
      </w:r>
    </w:p>
    <w:p w14:paraId="1B87B46E" w14:textId="77777777" w:rsidR="00A631DE" w:rsidRDefault="00A631DE">
      <w:pPr>
        <w:rPr>
          <w:rFonts w:hint="eastAsia"/>
        </w:rPr>
      </w:pPr>
    </w:p>
    <w:p w14:paraId="6497B08C" w14:textId="77777777" w:rsidR="00A631DE" w:rsidRDefault="00A631DE">
      <w:pPr>
        <w:rPr>
          <w:rFonts w:hint="eastAsia"/>
        </w:rPr>
      </w:pPr>
    </w:p>
    <w:p w14:paraId="44155726" w14:textId="77777777" w:rsidR="00A631DE" w:rsidRDefault="00A631DE">
      <w:pPr>
        <w:rPr>
          <w:rFonts w:hint="eastAsia"/>
        </w:rPr>
      </w:pPr>
      <w:r>
        <w:rPr>
          <w:rFonts w:hint="eastAsia"/>
        </w:rPr>
        <w:t>本文是由懂得生活网（dongdeshenghuo.com）为大家创作</w:t>
      </w:r>
    </w:p>
    <w:p w14:paraId="7AC44C0E" w14:textId="2A5CC599" w:rsidR="00AB3E51" w:rsidRDefault="00AB3E51"/>
    <w:sectPr w:rsidR="00AB3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51"/>
    <w:rsid w:val="00A631DE"/>
    <w:rsid w:val="00AB3E5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BF831-0D44-49FE-A83F-24437A97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E51"/>
    <w:rPr>
      <w:rFonts w:cstheme="majorBidi"/>
      <w:color w:val="2F5496" w:themeColor="accent1" w:themeShade="BF"/>
      <w:sz w:val="28"/>
      <w:szCs w:val="28"/>
    </w:rPr>
  </w:style>
  <w:style w:type="character" w:customStyle="1" w:styleId="50">
    <w:name w:val="标题 5 字符"/>
    <w:basedOn w:val="a0"/>
    <w:link w:val="5"/>
    <w:uiPriority w:val="9"/>
    <w:semiHidden/>
    <w:rsid w:val="00AB3E51"/>
    <w:rPr>
      <w:rFonts w:cstheme="majorBidi"/>
      <w:color w:val="2F5496" w:themeColor="accent1" w:themeShade="BF"/>
      <w:sz w:val="24"/>
    </w:rPr>
  </w:style>
  <w:style w:type="character" w:customStyle="1" w:styleId="60">
    <w:name w:val="标题 6 字符"/>
    <w:basedOn w:val="a0"/>
    <w:link w:val="6"/>
    <w:uiPriority w:val="9"/>
    <w:semiHidden/>
    <w:rsid w:val="00AB3E51"/>
    <w:rPr>
      <w:rFonts w:cstheme="majorBidi"/>
      <w:b/>
      <w:bCs/>
      <w:color w:val="2F5496" w:themeColor="accent1" w:themeShade="BF"/>
    </w:rPr>
  </w:style>
  <w:style w:type="character" w:customStyle="1" w:styleId="70">
    <w:name w:val="标题 7 字符"/>
    <w:basedOn w:val="a0"/>
    <w:link w:val="7"/>
    <w:uiPriority w:val="9"/>
    <w:semiHidden/>
    <w:rsid w:val="00AB3E51"/>
    <w:rPr>
      <w:rFonts w:cstheme="majorBidi"/>
      <w:b/>
      <w:bCs/>
      <w:color w:val="595959" w:themeColor="text1" w:themeTint="A6"/>
    </w:rPr>
  </w:style>
  <w:style w:type="character" w:customStyle="1" w:styleId="80">
    <w:name w:val="标题 8 字符"/>
    <w:basedOn w:val="a0"/>
    <w:link w:val="8"/>
    <w:uiPriority w:val="9"/>
    <w:semiHidden/>
    <w:rsid w:val="00AB3E51"/>
    <w:rPr>
      <w:rFonts w:cstheme="majorBidi"/>
      <w:color w:val="595959" w:themeColor="text1" w:themeTint="A6"/>
    </w:rPr>
  </w:style>
  <w:style w:type="character" w:customStyle="1" w:styleId="90">
    <w:name w:val="标题 9 字符"/>
    <w:basedOn w:val="a0"/>
    <w:link w:val="9"/>
    <w:uiPriority w:val="9"/>
    <w:semiHidden/>
    <w:rsid w:val="00AB3E51"/>
    <w:rPr>
      <w:rFonts w:eastAsiaTheme="majorEastAsia" w:cstheme="majorBidi"/>
      <w:color w:val="595959" w:themeColor="text1" w:themeTint="A6"/>
    </w:rPr>
  </w:style>
  <w:style w:type="paragraph" w:styleId="a3">
    <w:name w:val="Title"/>
    <w:basedOn w:val="a"/>
    <w:next w:val="a"/>
    <w:link w:val="a4"/>
    <w:uiPriority w:val="10"/>
    <w:qFormat/>
    <w:rsid w:val="00AB3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E51"/>
    <w:pPr>
      <w:spacing w:before="160"/>
      <w:jc w:val="center"/>
    </w:pPr>
    <w:rPr>
      <w:i/>
      <w:iCs/>
      <w:color w:val="404040" w:themeColor="text1" w:themeTint="BF"/>
    </w:rPr>
  </w:style>
  <w:style w:type="character" w:customStyle="1" w:styleId="a8">
    <w:name w:val="引用 字符"/>
    <w:basedOn w:val="a0"/>
    <w:link w:val="a7"/>
    <w:uiPriority w:val="29"/>
    <w:rsid w:val="00AB3E51"/>
    <w:rPr>
      <w:i/>
      <w:iCs/>
      <w:color w:val="404040" w:themeColor="text1" w:themeTint="BF"/>
    </w:rPr>
  </w:style>
  <w:style w:type="paragraph" w:styleId="a9">
    <w:name w:val="List Paragraph"/>
    <w:basedOn w:val="a"/>
    <w:uiPriority w:val="34"/>
    <w:qFormat/>
    <w:rsid w:val="00AB3E51"/>
    <w:pPr>
      <w:ind w:left="720"/>
      <w:contextualSpacing/>
    </w:pPr>
  </w:style>
  <w:style w:type="character" w:styleId="aa">
    <w:name w:val="Intense Emphasis"/>
    <w:basedOn w:val="a0"/>
    <w:uiPriority w:val="21"/>
    <w:qFormat/>
    <w:rsid w:val="00AB3E51"/>
    <w:rPr>
      <w:i/>
      <w:iCs/>
      <w:color w:val="2F5496" w:themeColor="accent1" w:themeShade="BF"/>
    </w:rPr>
  </w:style>
  <w:style w:type="paragraph" w:styleId="ab">
    <w:name w:val="Intense Quote"/>
    <w:basedOn w:val="a"/>
    <w:next w:val="a"/>
    <w:link w:val="ac"/>
    <w:uiPriority w:val="30"/>
    <w:qFormat/>
    <w:rsid w:val="00AB3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E51"/>
    <w:rPr>
      <w:i/>
      <w:iCs/>
      <w:color w:val="2F5496" w:themeColor="accent1" w:themeShade="BF"/>
    </w:rPr>
  </w:style>
  <w:style w:type="character" w:styleId="ad">
    <w:name w:val="Intense Reference"/>
    <w:basedOn w:val="a0"/>
    <w:uiPriority w:val="32"/>
    <w:qFormat/>
    <w:rsid w:val="00AB3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